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725" w:rsidRPr="00901439" w:rsidRDefault="004E3891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DA6690">
        <w:rPr>
          <w:rFonts w:ascii="Cambria Math" w:eastAsia="Times New Roman" w:hAnsi="Cambria Math" w:cs="Times New Roman"/>
          <w:b/>
          <w:sz w:val="24"/>
          <w:szCs w:val="24"/>
        </w:rPr>
        <w:t>primeira</w:t>
      </w:r>
      <w:r w:rsidR="00F73E85"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reunião ordinária do Conselho de Desenvolvimento Acadêmico (CDA) do Instituto Metrópole Digital 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(IMD</w:t>
      </w:r>
      <w:r w:rsidR="002B436D" w:rsidRPr="00901439">
        <w:rPr>
          <w:rFonts w:ascii="Cambria Math" w:eastAsia="Times New Roman" w:hAnsi="Cambria Math" w:cs="Times New Roman"/>
          <w:b/>
          <w:sz w:val="24"/>
          <w:szCs w:val="24"/>
        </w:rPr>
        <w:t>-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UFRN), no exercício do ano de dois mil e dez</w:t>
      </w:r>
      <w:r w:rsidR="00DA6690">
        <w:rPr>
          <w:rFonts w:ascii="Cambria Math" w:eastAsia="Times New Roman" w:hAnsi="Cambria Math" w:cs="Times New Roman"/>
          <w:b/>
          <w:sz w:val="24"/>
          <w:szCs w:val="24"/>
        </w:rPr>
        <w:t>oito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.</w:t>
      </w:r>
    </w:p>
    <w:p w:rsidR="007E05D0" w:rsidRPr="00901439" w:rsidRDefault="004E3891" w:rsidP="001D4515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="Arial"/>
          <w:iCs/>
          <w:sz w:val="24"/>
          <w:szCs w:val="24"/>
        </w:rPr>
      </w:pP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="00DA6690" w:rsidRPr="00C14986">
        <w:rPr>
          <w:rFonts w:ascii="Cambria Math" w:eastAsia="Times New Roman" w:hAnsi="Cambria Math" w:cstheme="majorHAnsi"/>
          <w:sz w:val="24"/>
          <w:szCs w:val="24"/>
        </w:rPr>
        <w:t>oito</w:t>
      </w:r>
      <w:r w:rsidR="00921751" w:rsidRPr="00C14986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C14986">
        <w:rPr>
          <w:rFonts w:ascii="Cambria Math" w:eastAsia="Times New Roman" w:hAnsi="Cambria Math" w:cstheme="majorHAnsi"/>
          <w:sz w:val="24"/>
          <w:szCs w:val="24"/>
        </w:rPr>
        <w:t xml:space="preserve">horas e </w:t>
      </w:r>
      <w:r w:rsidR="00C14986" w:rsidRPr="00C14986">
        <w:rPr>
          <w:rFonts w:ascii="Cambria Math" w:eastAsia="Times New Roman" w:hAnsi="Cambria Math" w:cstheme="majorHAnsi"/>
          <w:sz w:val="24"/>
          <w:szCs w:val="24"/>
        </w:rPr>
        <w:t>quarenta</w:t>
      </w:r>
      <w:r w:rsidRPr="00C14986">
        <w:rPr>
          <w:rFonts w:ascii="Cambria Math" w:eastAsia="Times New Roman" w:hAnsi="Cambria Math" w:cstheme="majorHAnsi"/>
          <w:sz w:val="24"/>
          <w:szCs w:val="24"/>
        </w:rPr>
        <w:t xml:space="preserve"> minutos</w:t>
      </w:r>
      <w:r w:rsidRPr="00901439">
        <w:rPr>
          <w:rFonts w:ascii="Cambria Math" w:eastAsia="Times New Roman" w:hAnsi="Cambria Math" w:cstheme="majorHAnsi"/>
          <w:sz w:val="24"/>
          <w:szCs w:val="24"/>
        </w:rPr>
        <w:t xml:space="preserve"> do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>quatorze</w:t>
      </w:r>
      <w:r w:rsidR="00BB254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>março</w:t>
      </w:r>
      <w:r w:rsidR="00D976E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dois 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mil e 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>dezoito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, no auditório B20</w:t>
      </w:r>
      <w:r w:rsidR="00F73E8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6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– IMD, teve início a</w:t>
      </w:r>
      <w:r w:rsidR="00245C8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>primeira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reunião ordinária do Conselho de Desenvolvimento Acadêmico do Instituto Metrópole Digital (CDA-IMD)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no exercício do ano de dois mil e dezoito,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por convocação e sob a presidência do Diretor Geral do IMD </w:t>
      </w:r>
      <w:r w:rsidR="0092175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Prof</w:t>
      </w:r>
      <w:r w:rsidR="004D356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José Ivonildo do Rêgo.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 w:rsidRPr="00823C60">
        <w:rPr>
          <w:rFonts w:ascii="Cambria Math" w:eastAsia="Times New Roman" w:hAnsi="Cambria Math" w:cstheme="majorHAnsi"/>
          <w:sz w:val="24"/>
          <w:szCs w:val="24"/>
        </w:rPr>
        <w:t>conselheiros</w:t>
      </w:r>
      <w:r w:rsidR="00575C5E" w:rsidRPr="00823C60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9E45BF">
        <w:rPr>
          <w:rFonts w:ascii="Cambria Math" w:eastAsia="Times New Roman" w:hAnsi="Cambria Math" w:cstheme="majorHAnsi"/>
          <w:sz w:val="24"/>
          <w:szCs w:val="24"/>
        </w:rPr>
        <w:t>Adelardo</w:t>
      </w:r>
      <w:proofErr w:type="spellEnd"/>
      <w:r w:rsidR="009E45BF">
        <w:rPr>
          <w:rFonts w:ascii="Cambria Math" w:eastAsia="Times New Roman" w:hAnsi="Cambria Math" w:cstheme="majorHAnsi"/>
          <w:sz w:val="24"/>
          <w:szCs w:val="24"/>
        </w:rPr>
        <w:t xml:space="preserve"> Adelino Dantas de Medeiros, </w:t>
      </w:r>
      <w:proofErr w:type="spellStart"/>
      <w:r w:rsidR="00221507" w:rsidRPr="001E10A7">
        <w:rPr>
          <w:rFonts w:ascii="Cambria Math" w:eastAsia="Times New Roman" w:hAnsi="Cambria Math" w:cstheme="majorHAnsi"/>
          <w:sz w:val="24"/>
          <w:szCs w:val="24"/>
        </w:rPr>
        <w:t>Adrião</w:t>
      </w:r>
      <w:proofErr w:type="spellEnd"/>
      <w:r w:rsidR="00221507" w:rsidRPr="001E10A7">
        <w:rPr>
          <w:rFonts w:ascii="Cambria Math" w:eastAsia="Times New Roman" w:hAnsi="Cambria Math" w:cstheme="majorHAnsi"/>
          <w:sz w:val="24"/>
          <w:szCs w:val="24"/>
        </w:rPr>
        <w:t xml:space="preserve"> Duarte Dória Neto</w:t>
      </w:r>
      <w:r w:rsidR="00221507" w:rsidRPr="00C14986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4F1DD0" w:rsidRPr="00C14986">
        <w:rPr>
          <w:rFonts w:ascii="Cambria Math" w:eastAsia="Times New Roman" w:hAnsi="Cambria Math" w:cstheme="majorHAnsi"/>
          <w:sz w:val="24"/>
          <w:szCs w:val="24"/>
        </w:rPr>
        <w:t xml:space="preserve">Anderson Paiva Cruz, </w:t>
      </w:r>
      <w:r w:rsidR="00D61213" w:rsidRPr="00C14986">
        <w:rPr>
          <w:rFonts w:ascii="Cambria Math" w:eastAsia="Times New Roman" w:hAnsi="Cambria Math" w:cstheme="majorHAnsi"/>
          <w:sz w:val="24"/>
          <w:szCs w:val="24"/>
        </w:rPr>
        <w:t>Carlos Eduardo da Silva</w:t>
      </w:r>
      <w:r w:rsidR="00EF3613">
        <w:rPr>
          <w:rFonts w:ascii="Cambria Math" w:eastAsia="Times New Roman" w:hAnsi="Cambria Math" w:cstheme="majorHAnsi"/>
          <w:sz w:val="24"/>
          <w:szCs w:val="24"/>
        </w:rPr>
        <w:t>,</w:t>
      </w:r>
      <w:r w:rsidR="00221507" w:rsidRPr="00DA669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29092B" w:rsidRPr="002D24B6">
        <w:rPr>
          <w:rFonts w:ascii="Cambria Math" w:eastAsia="Times New Roman" w:hAnsi="Cambria Math" w:cstheme="majorHAnsi"/>
          <w:sz w:val="24"/>
          <w:szCs w:val="24"/>
        </w:rPr>
        <w:t xml:space="preserve">Charles </w:t>
      </w:r>
      <w:proofErr w:type="spellStart"/>
      <w:r w:rsidR="0029092B" w:rsidRPr="002D24B6">
        <w:rPr>
          <w:rFonts w:ascii="Cambria Math" w:eastAsia="Times New Roman" w:hAnsi="Cambria Math" w:cstheme="majorHAnsi"/>
          <w:sz w:val="24"/>
          <w:szCs w:val="24"/>
        </w:rPr>
        <w:t>Andryê</w:t>
      </w:r>
      <w:proofErr w:type="spellEnd"/>
      <w:r w:rsidR="0029092B" w:rsidRPr="002D24B6">
        <w:rPr>
          <w:rFonts w:ascii="Cambria Math" w:eastAsia="Times New Roman" w:hAnsi="Cambria Math" w:cstheme="majorHAnsi"/>
          <w:sz w:val="24"/>
          <w:szCs w:val="24"/>
        </w:rPr>
        <w:t xml:space="preserve"> Galvão Madeira, </w:t>
      </w:r>
      <w:r w:rsidR="004E6FB4" w:rsidRPr="00C14986">
        <w:rPr>
          <w:rFonts w:ascii="Cambria Math" w:eastAsia="Times New Roman" w:hAnsi="Cambria Math" w:cstheme="majorHAnsi"/>
          <w:sz w:val="24"/>
          <w:szCs w:val="24"/>
        </w:rPr>
        <w:t xml:space="preserve">Daniel Sabino </w:t>
      </w:r>
      <w:r w:rsidR="00566C9F" w:rsidRPr="00C14986">
        <w:rPr>
          <w:rFonts w:ascii="Cambria Math" w:eastAsia="Times New Roman" w:hAnsi="Cambria Math" w:cstheme="majorHAnsi"/>
          <w:sz w:val="24"/>
          <w:szCs w:val="24"/>
        </w:rPr>
        <w:t>Amorim de Araújo,</w:t>
      </w:r>
      <w:r w:rsidR="004C61FE" w:rsidRPr="00C14986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4C61FE" w:rsidRPr="009C5B3A">
        <w:rPr>
          <w:rFonts w:ascii="Cambria Math" w:eastAsia="Times New Roman" w:hAnsi="Cambria Math" w:cstheme="majorHAnsi"/>
          <w:sz w:val="24"/>
          <w:szCs w:val="24"/>
        </w:rPr>
        <w:t>Dennys</w:t>
      </w:r>
      <w:proofErr w:type="spellEnd"/>
      <w:r w:rsidR="004C61FE" w:rsidRPr="009C5B3A">
        <w:rPr>
          <w:rFonts w:ascii="Cambria Math" w:eastAsia="Times New Roman" w:hAnsi="Cambria Math" w:cstheme="majorHAnsi"/>
          <w:sz w:val="24"/>
          <w:szCs w:val="24"/>
        </w:rPr>
        <w:t xml:space="preserve"> Leite Maia</w:t>
      </w:r>
      <w:r w:rsidR="009E45BF">
        <w:rPr>
          <w:rFonts w:ascii="Cambria Math" w:eastAsia="Times New Roman" w:hAnsi="Cambria Math" w:cstheme="majorHAnsi"/>
          <w:sz w:val="24"/>
          <w:szCs w:val="24"/>
        </w:rPr>
        <w:t>,</w:t>
      </w:r>
      <w:r w:rsidR="00BE1B85" w:rsidRPr="00DA669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2021C4" w:rsidRPr="002D24B6">
        <w:rPr>
          <w:rFonts w:ascii="Cambria Math" w:eastAsia="Times New Roman" w:hAnsi="Cambria Math" w:cstheme="majorHAnsi"/>
          <w:sz w:val="24"/>
          <w:szCs w:val="24"/>
        </w:rPr>
        <w:t>Gustavo Girão Barreto da Silva</w:t>
      </w:r>
      <w:r w:rsidR="00E90767" w:rsidRPr="002D24B6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1E10A7" w:rsidRPr="00C14986">
        <w:rPr>
          <w:rFonts w:ascii="Cambria Math" w:eastAsia="Times New Roman" w:hAnsi="Cambria Math" w:cstheme="majorHAnsi"/>
          <w:sz w:val="24"/>
          <w:szCs w:val="24"/>
        </w:rPr>
        <w:t>Ivanovitch</w:t>
      </w:r>
      <w:proofErr w:type="spellEnd"/>
      <w:r w:rsidR="001E10A7" w:rsidRPr="00C14986">
        <w:rPr>
          <w:rFonts w:ascii="Cambria Math" w:eastAsia="Times New Roman" w:hAnsi="Cambria Math" w:cstheme="majorHAnsi"/>
          <w:sz w:val="24"/>
          <w:szCs w:val="24"/>
        </w:rPr>
        <w:t xml:space="preserve"> Medeiros Dantas da Silva</w:t>
      </w:r>
      <w:r w:rsidR="00C14986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4F1DD0" w:rsidRPr="001E10A7">
        <w:rPr>
          <w:rFonts w:ascii="Cambria Math" w:eastAsia="Times New Roman" w:hAnsi="Cambria Math" w:cstheme="majorHAnsi"/>
          <w:sz w:val="24"/>
          <w:szCs w:val="24"/>
        </w:rPr>
        <w:t xml:space="preserve">Izabel Augusta </w:t>
      </w:r>
      <w:proofErr w:type="spellStart"/>
      <w:r w:rsidR="004F1DD0" w:rsidRPr="001E10A7">
        <w:rPr>
          <w:rFonts w:ascii="Cambria Math" w:eastAsia="Times New Roman" w:hAnsi="Cambria Math" w:cstheme="majorHAnsi"/>
          <w:sz w:val="24"/>
          <w:szCs w:val="24"/>
        </w:rPr>
        <w:t>Hazin</w:t>
      </w:r>
      <w:proofErr w:type="spellEnd"/>
      <w:r w:rsidR="004F1DD0" w:rsidRPr="00DA669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4F1DD0" w:rsidRPr="00C14986">
        <w:rPr>
          <w:rFonts w:ascii="Cambria Math" w:eastAsia="Times New Roman" w:hAnsi="Cambria Math" w:cstheme="majorHAnsi"/>
          <w:sz w:val="24"/>
          <w:szCs w:val="24"/>
        </w:rPr>
        <w:t xml:space="preserve">Pires, </w:t>
      </w:r>
      <w:r w:rsidR="001718B3" w:rsidRPr="002D24B6">
        <w:rPr>
          <w:rFonts w:ascii="Cambria Math" w:eastAsia="Times New Roman" w:hAnsi="Cambria Math" w:cstheme="majorHAnsi"/>
          <w:sz w:val="24"/>
          <w:szCs w:val="24"/>
        </w:rPr>
        <w:t xml:space="preserve">Jair Cavalcanti Leite, </w:t>
      </w:r>
      <w:r w:rsidR="009C5B3A" w:rsidRPr="009C5B3A">
        <w:rPr>
          <w:rFonts w:ascii="Cambria Math" w:eastAsia="Times New Roman" w:hAnsi="Cambria Math" w:cstheme="majorHAnsi"/>
          <w:sz w:val="24"/>
          <w:szCs w:val="24"/>
        </w:rPr>
        <w:t xml:space="preserve">João Paulo Matos Santos Lima, </w:t>
      </w:r>
      <w:proofErr w:type="spellStart"/>
      <w:r w:rsidR="00F43F13" w:rsidRPr="00C14986">
        <w:rPr>
          <w:rFonts w:ascii="Cambria Math" w:eastAsia="Times New Roman" w:hAnsi="Cambria Math" w:cstheme="majorHAnsi"/>
          <w:sz w:val="24"/>
          <w:szCs w:val="24"/>
        </w:rPr>
        <w:t>Marjory</w:t>
      </w:r>
      <w:proofErr w:type="spellEnd"/>
      <w:r w:rsidR="00F43F13" w:rsidRPr="00C14986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4F1DD0" w:rsidRPr="00C14986">
        <w:rPr>
          <w:rFonts w:ascii="Cambria Math" w:eastAsia="Times New Roman" w:hAnsi="Cambria Math" w:cstheme="majorHAnsi"/>
          <w:sz w:val="24"/>
          <w:szCs w:val="24"/>
        </w:rPr>
        <w:t>Cristiany</w:t>
      </w:r>
      <w:proofErr w:type="spellEnd"/>
      <w:r w:rsidR="004F1DD0" w:rsidRPr="00C14986">
        <w:rPr>
          <w:rFonts w:ascii="Cambria Math" w:eastAsia="Times New Roman" w:hAnsi="Cambria Math" w:cstheme="majorHAnsi"/>
          <w:sz w:val="24"/>
          <w:szCs w:val="24"/>
        </w:rPr>
        <w:t xml:space="preserve"> da Costa Abreu,</w:t>
      </w:r>
      <w:r w:rsidR="004F1DD0" w:rsidRPr="00DA669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Pr="00C14986">
        <w:rPr>
          <w:rFonts w:ascii="Cambria Math" w:eastAsia="Times New Roman" w:hAnsi="Cambria Math" w:cstheme="majorHAnsi"/>
          <w:sz w:val="24"/>
          <w:szCs w:val="24"/>
        </w:rPr>
        <w:t>Sérgio Eduardo de Medeiros Braga</w:t>
      </w:r>
      <w:r w:rsidR="001E10A7" w:rsidRPr="00C14986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1E10A7" w:rsidRPr="001E10A7">
        <w:rPr>
          <w:rFonts w:ascii="Cambria Math" w:eastAsia="Times New Roman" w:hAnsi="Cambria Math" w:cstheme="majorHAnsi"/>
          <w:sz w:val="24"/>
          <w:szCs w:val="24"/>
        </w:rPr>
        <w:t xml:space="preserve">Sonia Maria </w:t>
      </w:r>
      <w:proofErr w:type="spellStart"/>
      <w:r w:rsidR="001E10A7" w:rsidRPr="001E10A7">
        <w:rPr>
          <w:rFonts w:ascii="Cambria Math" w:eastAsia="Times New Roman" w:hAnsi="Cambria Math" w:cstheme="majorHAnsi"/>
          <w:sz w:val="24"/>
          <w:szCs w:val="24"/>
        </w:rPr>
        <w:t>Praciano</w:t>
      </w:r>
      <w:proofErr w:type="spellEnd"/>
      <w:r w:rsidR="001E10A7" w:rsidRPr="001E10A7">
        <w:rPr>
          <w:rFonts w:ascii="Cambria Math" w:eastAsia="Times New Roman" w:hAnsi="Cambria Math" w:cstheme="majorHAnsi"/>
          <w:sz w:val="24"/>
          <w:szCs w:val="24"/>
        </w:rPr>
        <w:t xml:space="preserve"> Teixeira</w:t>
      </w:r>
      <w:r w:rsidR="001718B3" w:rsidRPr="00DA669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1718B3" w:rsidRPr="002D24B6">
        <w:rPr>
          <w:rFonts w:ascii="Cambria Math" w:eastAsia="Times New Roman" w:hAnsi="Cambria Math" w:cstheme="majorHAnsi"/>
          <w:sz w:val="24"/>
          <w:szCs w:val="24"/>
        </w:rPr>
        <w:t xml:space="preserve">e </w:t>
      </w:r>
      <w:r w:rsidR="001718B3" w:rsidRPr="00137E8E">
        <w:rPr>
          <w:rFonts w:ascii="Cambria Math" w:eastAsia="Times New Roman" w:hAnsi="Cambria Math" w:cstheme="majorHAnsi"/>
          <w:sz w:val="24"/>
          <w:szCs w:val="24"/>
        </w:rPr>
        <w:t>Thais</w:t>
      </w:r>
      <w:r w:rsidR="004A64C9" w:rsidRPr="00137E8E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137E8E">
        <w:rPr>
          <w:rFonts w:ascii="Cambria Math" w:eastAsia="Times New Roman" w:hAnsi="Cambria Math" w:cstheme="majorHAnsi"/>
          <w:sz w:val="24"/>
          <w:szCs w:val="24"/>
        </w:rPr>
        <w:t>Vasconcelos Batista</w:t>
      </w:r>
      <w:r w:rsidR="005F4A71" w:rsidRPr="002D24B6">
        <w:rPr>
          <w:rFonts w:ascii="Cambria Math" w:eastAsia="Times New Roman" w:hAnsi="Cambria Math" w:cstheme="majorHAnsi"/>
          <w:sz w:val="24"/>
          <w:szCs w:val="24"/>
        </w:rPr>
        <w:t>.</w:t>
      </w:r>
      <w:r w:rsidR="00913C13" w:rsidRPr="002D24B6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823C60">
        <w:rPr>
          <w:rFonts w:ascii="Cambria Math" w:eastAsia="Times New Roman" w:hAnsi="Cambria Math" w:cstheme="majorHAnsi"/>
          <w:sz w:val="24"/>
          <w:szCs w:val="24"/>
        </w:rPr>
        <w:t>Havendo quórum, o senhor Presidente iniciou a reunião.</w:t>
      </w:r>
      <w:r w:rsidR="004E0493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823C60"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 w:rsidR="009C5F73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>–</w:t>
      </w:r>
      <w:r w:rsidR="00E90767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9C5F73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>Informes: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D25891" w:rsidRPr="00D25891">
        <w:rPr>
          <w:rFonts w:ascii="Cambria Math" w:eastAsia="Times New Roman" w:hAnsi="Cambria Math" w:cstheme="majorHAnsi"/>
          <w:b/>
          <w:color w:val="000000"/>
          <w:sz w:val="24"/>
          <w:szCs w:val="24"/>
        </w:rPr>
        <w:t>1.1</w:t>
      </w:r>
      <w:r w:rsidR="00D25891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>P</w:t>
      </w:r>
      <w:r w:rsidR="009C5F73" w:rsidRPr="00901439">
        <w:rPr>
          <w:rFonts w:ascii="Cambria Math" w:eastAsia="Times New Roman" w:hAnsi="Cambria Math" w:cs="Arial"/>
          <w:iCs/>
          <w:sz w:val="24"/>
          <w:szCs w:val="24"/>
        </w:rPr>
        <w:t>osse d</w:t>
      </w:r>
      <w:r w:rsidR="00FA69F6">
        <w:rPr>
          <w:rFonts w:ascii="Cambria Math" w:eastAsia="Times New Roman" w:hAnsi="Cambria Math" w:cs="Arial"/>
          <w:iCs/>
          <w:sz w:val="24"/>
          <w:szCs w:val="24"/>
        </w:rPr>
        <w:t>o</w:t>
      </w:r>
      <w:r w:rsidR="009C5F73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conselheir</w:t>
      </w:r>
      <w:r w:rsidR="00FA69F6">
        <w:rPr>
          <w:rFonts w:ascii="Cambria Math" w:eastAsia="Times New Roman" w:hAnsi="Cambria Math" w:cs="Arial"/>
          <w:iCs/>
          <w:sz w:val="24"/>
          <w:szCs w:val="24"/>
        </w:rPr>
        <w:t>o</w:t>
      </w:r>
      <w:r w:rsidR="009C5F73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D4515">
        <w:rPr>
          <w:rFonts w:ascii="Cambria Math" w:hAnsi="Cambria Math" w:cs="Arial"/>
        </w:rPr>
        <w:t>JOÃO PAULO MATOS SANTOS LIMA</w:t>
      </w:r>
      <w:r w:rsidR="009C5F73" w:rsidRPr="00901439">
        <w:rPr>
          <w:rFonts w:ascii="Cambria Math" w:eastAsia="Times New Roman" w:hAnsi="Cambria Math" w:cs="Arial"/>
          <w:iCs/>
          <w:sz w:val="24"/>
          <w:szCs w:val="24"/>
        </w:rPr>
        <w:t>, co</w:t>
      </w:r>
      <w:r w:rsidR="00A65827">
        <w:rPr>
          <w:rFonts w:ascii="Cambria Math" w:eastAsia="Times New Roman" w:hAnsi="Cambria Math" w:cs="Arial"/>
          <w:iCs/>
          <w:sz w:val="24"/>
          <w:szCs w:val="24"/>
        </w:rPr>
        <w:t xml:space="preserve">mo </w:t>
      </w:r>
      <w:r w:rsidR="009C5F73" w:rsidRPr="00A65827">
        <w:rPr>
          <w:rFonts w:ascii="Cambria Math" w:eastAsia="Times New Roman" w:hAnsi="Cambria Math" w:cs="Arial"/>
          <w:iCs/>
          <w:sz w:val="24"/>
          <w:szCs w:val="24"/>
        </w:rPr>
        <w:t xml:space="preserve">representante </w:t>
      </w:r>
      <w:r w:rsidR="001D4515">
        <w:rPr>
          <w:rFonts w:ascii="Cambria Math" w:eastAsia="Times New Roman" w:hAnsi="Cambria Math" w:cs="Arial"/>
          <w:iCs/>
          <w:sz w:val="24"/>
          <w:szCs w:val="24"/>
        </w:rPr>
        <w:t>da pós-graduação em Bioinformática</w:t>
      </w:r>
      <w:r w:rsidR="00823C60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EE3A3B">
        <w:rPr>
          <w:rFonts w:ascii="Cambria Math" w:eastAsia="Times New Roman" w:hAnsi="Cambria Math" w:cs="Arial"/>
          <w:iCs/>
          <w:sz w:val="24"/>
          <w:szCs w:val="24"/>
        </w:rPr>
        <w:t xml:space="preserve">O Sr. Presidente </w:t>
      </w:r>
      <w:r w:rsidR="00A64F01">
        <w:rPr>
          <w:rFonts w:ascii="Cambria Math" w:eastAsia="Times New Roman" w:hAnsi="Cambria Math" w:cs="Arial"/>
          <w:iCs/>
          <w:sz w:val="24"/>
          <w:szCs w:val="24"/>
        </w:rPr>
        <w:t>d</w:t>
      </w:r>
      <w:r w:rsidR="00C14986">
        <w:rPr>
          <w:rFonts w:ascii="Cambria Math" w:eastAsia="Times New Roman" w:hAnsi="Cambria Math" w:cs="Arial"/>
          <w:iCs/>
          <w:sz w:val="24"/>
          <w:szCs w:val="24"/>
        </w:rPr>
        <w:t xml:space="preserve">eu as </w:t>
      </w:r>
      <w:r w:rsidR="00742467">
        <w:rPr>
          <w:rFonts w:ascii="Cambria Math" w:eastAsia="Times New Roman" w:hAnsi="Cambria Math" w:cs="Arial"/>
          <w:iCs/>
          <w:sz w:val="24"/>
          <w:szCs w:val="24"/>
        </w:rPr>
        <w:t xml:space="preserve">boas-vindas </w:t>
      </w:r>
      <w:r w:rsidR="00534B24">
        <w:rPr>
          <w:rFonts w:ascii="Cambria Math" w:eastAsia="Times New Roman" w:hAnsi="Cambria Math" w:cs="Arial"/>
          <w:iCs/>
          <w:sz w:val="24"/>
          <w:szCs w:val="24"/>
        </w:rPr>
        <w:t>ao Prof</w:t>
      </w:r>
      <w:r w:rsidR="00A64F01">
        <w:rPr>
          <w:rFonts w:ascii="Cambria Math" w:eastAsia="Times New Roman" w:hAnsi="Cambria Math" w:cs="Arial"/>
          <w:iCs/>
          <w:sz w:val="24"/>
          <w:szCs w:val="24"/>
        </w:rPr>
        <w:t xml:space="preserve">. João Paulo Matos Santos Lima e o apresentou aos demais conselheiros. </w:t>
      </w:r>
      <w:r w:rsidR="00281AD4" w:rsidRPr="00281AD4">
        <w:rPr>
          <w:rFonts w:ascii="Cambria Math" w:eastAsia="Times New Roman" w:hAnsi="Cambria Math" w:cs="Arial"/>
          <w:b/>
          <w:iCs/>
          <w:sz w:val="24"/>
          <w:szCs w:val="24"/>
        </w:rPr>
        <w:t>1</w:t>
      </w:r>
      <w:r w:rsidR="00C86A6B" w:rsidRPr="00281AD4">
        <w:rPr>
          <w:rFonts w:ascii="Cambria Math" w:eastAsia="Times New Roman" w:hAnsi="Cambria Math" w:cs="Arial"/>
          <w:b/>
          <w:iCs/>
          <w:sz w:val="24"/>
          <w:szCs w:val="24"/>
        </w:rPr>
        <w:t>.2</w:t>
      </w:r>
      <w:r w:rsidR="00C86A6B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bookmarkStart w:id="0" w:name="_GoBack"/>
      <w:bookmarkEnd w:id="0"/>
      <w:r w:rsidR="00A64F01">
        <w:rPr>
          <w:rFonts w:ascii="Cambria Math" w:eastAsia="Times New Roman" w:hAnsi="Cambria Math" w:cs="Arial"/>
          <w:iCs/>
          <w:sz w:val="24"/>
          <w:szCs w:val="24"/>
        </w:rPr>
        <w:t xml:space="preserve">De acordo com a resolução </w:t>
      </w:r>
      <w:r w:rsidR="00A64F01" w:rsidRPr="00AE09CC">
        <w:rPr>
          <w:rFonts w:ascii="Cambria Math" w:eastAsia="Times New Roman" w:hAnsi="Cambria Math" w:cs="Arial"/>
          <w:iCs/>
          <w:sz w:val="24"/>
          <w:szCs w:val="24"/>
        </w:rPr>
        <w:t>186/</w:t>
      </w:r>
      <w:r w:rsidR="00DA0A9E" w:rsidRPr="00AE09CC">
        <w:rPr>
          <w:rFonts w:ascii="Cambria Math" w:eastAsia="Times New Roman" w:hAnsi="Cambria Math" w:cs="Arial"/>
          <w:iCs/>
          <w:sz w:val="24"/>
          <w:szCs w:val="24"/>
        </w:rPr>
        <w:t>2014-</w:t>
      </w:r>
      <w:r w:rsidR="00AE09CC" w:rsidRPr="00AE09CC">
        <w:rPr>
          <w:rFonts w:ascii="Cambria Math" w:eastAsia="Times New Roman" w:hAnsi="Cambria Math" w:cs="Arial"/>
          <w:iCs/>
          <w:sz w:val="24"/>
          <w:szCs w:val="24"/>
        </w:rPr>
        <w:t>CONSEPE,</w:t>
      </w:r>
      <w:r w:rsidR="00A64F01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E09CC">
        <w:rPr>
          <w:rFonts w:ascii="Cambria Math" w:eastAsia="Times New Roman" w:hAnsi="Cambria Math" w:cs="Arial"/>
          <w:iCs/>
          <w:sz w:val="24"/>
          <w:szCs w:val="24"/>
        </w:rPr>
        <w:t>o</w:t>
      </w:r>
      <w:r w:rsidR="00A64F01">
        <w:rPr>
          <w:rFonts w:ascii="Cambria Math" w:eastAsia="Times New Roman" w:hAnsi="Cambria Math" w:cs="Arial"/>
          <w:iCs/>
          <w:sz w:val="24"/>
          <w:szCs w:val="24"/>
        </w:rPr>
        <w:t xml:space="preserve"> Sr. Presidente informou ao colegiado que foi e</w:t>
      </w:r>
      <w:r w:rsidR="00C86A6B">
        <w:rPr>
          <w:rFonts w:ascii="Cambria Math" w:hAnsi="Cambria Math" w:cs="Arial"/>
        </w:rPr>
        <w:t>ncaminha</w:t>
      </w:r>
      <w:r w:rsidR="00A64F01">
        <w:rPr>
          <w:rFonts w:ascii="Cambria Math" w:hAnsi="Cambria Math" w:cs="Arial"/>
        </w:rPr>
        <w:t xml:space="preserve">do </w:t>
      </w:r>
      <w:r w:rsidR="00C86A6B">
        <w:rPr>
          <w:rFonts w:ascii="Cambria Math" w:hAnsi="Cambria Math" w:cs="Arial"/>
        </w:rPr>
        <w:t xml:space="preserve">o </w:t>
      </w:r>
      <w:r w:rsidR="00C86A6B" w:rsidRPr="00375F6F">
        <w:rPr>
          <w:rFonts w:ascii="Cambria Math" w:eastAsia="Times New Roman" w:hAnsi="Cambria Math" w:cs="Arial"/>
          <w:iCs/>
        </w:rPr>
        <w:t>Processo de Progressão Horizontal do docente DANILO CUVELO DE SOUZA</w:t>
      </w:r>
      <w:r w:rsidR="00A64F01">
        <w:rPr>
          <w:rFonts w:ascii="Cambria Math" w:eastAsia="Times New Roman" w:hAnsi="Cambria Math" w:cs="Arial"/>
          <w:iCs/>
        </w:rPr>
        <w:t xml:space="preserve">. </w:t>
      </w:r>
      <w:r w:rsidR="00C14986">
        <w:rPr>
          <w:rFonts w:ascii="Cambria Math" w:eastAsia="Times New Roman" w:hAnsi="Cambria Math" w:cs="Arial"/>
          <w:iCs/>
        </w:rPr>
        <w:t xml:space="preserve">O cons. </w:t>
      </w:r>
      <w:proofErr w:type="spellStart"/>
      <w:r w:rsidR="00C14986">
        <w:rPr>
          <w:rFonts w:ascii="Cambria Math" w:eastAsia="Times New Roman" w:hAnsi="Cambria Math" w:cs="Arial"/>
          <w:iCs/>
        </w:rPr>
        <w:t>Adrião</w:t>
      </w:r>
      <w:proofErr w:type="spellEnd"/>
      <w:r w:rsidR="00A64F01">
        <w:rPr>
          <w:rFonts w:ascii="Cambria Math" w:eastAsia="Times New Roman" w:hAnsi="Cambria Math" w:cs="Arial"/>
          <w:iCs/>
        </w:rPr>
        <w:t xml:space="preserve"> Duarte Dória Neto informou</w:t>
      </w:r>
      <w:r w:rsidR="00C14986">
        <w:rPr>
          <w:rFonts w:ascii="Cambria Math" w:eastAsia="Times New Roman" w:hAnsi="Cambria Math" w:cs="Arial"/>
          <w:iCs/>
        </w:rPr>
        <w:t xml:space="preserve"> sobre o evento </w:t>
      </w:r>
      <w:r w:rsidR="002D24B6">
        <w:rPr>
          <w:rFonts w:ascii="Cambria Math" w:eastAsia="Times New Roman" w:hAnsi="Cambria Math" w:cs="Arial"/>
          <w:iCs/>
        </w:rPr>
        <w:t xml:space="preserve">Workshop Industria 4.0, falou sobre os palestrantes </w:t>
      </w:r>
      <w:r w:rsidR="00A64F01">
        <w:rPr>
          <w:rFonts w:ascii="Cambria Math" w:eastAsia="Times New Roman" w:hAnsi="Cambria Math" w:cs="Arial"/>
          <w:iCs/>
        </w:rPr>
        <w:t xml:space="preserve">convidados </w:t>
      </w:r>
      <w:r w:rsidR="002D24B6">
        <w:rPr>
          <w:rFonts w:ascii="Cambria Math" w:eastAsia="Times New Roman" w:hAnsi="Cambria Math" w:cs="Arial"/>
          <w:iCs/>
        </w:rPr>
        <w:t xml:space="preserve">e a programação do referido evento. </w:t>
      </w:r>
      <w:r w:rsidR="00A64F01">
        <w:rPr>
          <w:rFonts w:ascii="Cambria Math" w:eastAsia="Times New Roman" w:hAnsi="Cambria Math" w:cs="Arial"/>
          <w:iCs/>
        </w:rPr>
        <w:t xml:space="preserve">Em seguida o Sr. Presidente deu inicio a pauta. </w:t>
      </w:r>
      <w:r w:rsidR="00E90767" w:rsidRPr="00901439">
        <w:rPr>
          <w:rFonts w:ascii="Cambria Math" w:eastAsia="Times New Roman" w:hAnsi="Cambria Math" w:cstheme="majorHAnsi"/>
          <w:b/>
          <w:color w:val="000000"/>
          <w:sz w:val="24"/>
          <w:szCs w:val="24"/>
        </w:rPr>
        <w:t xml:space="preserve">2 </w:t>
      </w:r>
      <w:r w:rsidR="00E90767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- </w:t>
      </w:r>
      <w:r w:rsidRPr="00901439">
        <w:rPr>
          <w:rFonts w:ascii="Cambria Math" w:eastAsia="Times New Roman" w:hAnsi="Cambria Math" w:cstheme="majorHAnsi"/>
          <w:sz w:val="24"/>
          <w:szCs w:val="24"/>
        </w:rPr>
        <w:t>Aprovação da Ata da última</w:t>
      </w:r>
      <w:r w:rsidR="00810E4D" w:rsidRPr="00901439">
        <w:rPr>
          <w:rFonts w:ascii="Cambria Math" w:eastAsia="Times New Roman" w:hAnsi="Cambria Math" w:cstheme="majorHAnsi"/>
          <w:sz w:val="24"/>
          <w:szCs w:val="24"/>
        </w:rPr>
        <w:t xml:space="preserve"> reunião</w:t>
      </w:r>
      <w:r w:rsidR="00223F33" w:rsidRPr="00901439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>O Sr. Presidente colocou em votação a ata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 xml:space="preserve"> da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última reuni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>ão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, que </w:t>
      </w:r>
      <w:r w:rsidR="00B5645E" w:rsidRPr="00901439">
        <w:rPr>
          <w:rFonts w:ascii="Cambria Math" w:eastAsia="Times New Roman" w:hAnsi="Cambria Math" w:cs="Arial"/>
          <w:sz w:val="24"/>
          <w:szCs w:val="24"/>
        </w:rPr>
        <w:t xml:space="preserve">após lida e de acordo, 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>foi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aprovada</w:t>
      </w:r>
      <w:r w:rsidR="0068799D" w:rsidRPr="00901439">
        <w:rPr>
          <w:rFonts w:ascii="Cambria Math" w:eastAsia="Times New Roman" w:hAnsi="Cambria Math" w:cs="Arial"/>
          <w:sz w:val="24"/>
          <w:szCs w:val="24"/>
        </w:rPr>
        <w:t>,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por unanimidade </w:t>
      </w:r>
      <w:r w:rsidR="00867737" w:rsidRPr="00901439">
        <w:rPr>
          <w:rFonts w:ascii="Cambria Math" w:eastAsia="Times New Roman" w:hAnsi="Cambria Math" w:cs="Arial"/>
          <w:iCs/>
          <w:sz w:val="24"/>
          <w:szCs w:val="24"/>
        </w:rPr>
        <w:t>dos votos</w:t>
      </w:r>
      <w:r w:rsidR="002D24B6">
        <w:rPr>
          <w:rFonts w:ascii="Cambria Math" w:eastAsia="Times New Roman" w:hAnsi="Cambria Math" w:cs="Arial"/>
          <w:iCs/>
          <w:sz w:val="24"/>
          <w:szCs w:val="24"/>
        </w:rPr>
        <w:t>, com uma abstenção</w:t>
      </w:r>
      <w:r w:rsidR="00B5645E" w:rsidRPr="00901439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BD42D0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D02C4" w:rsidRPr="00901439">
        <w:rPr>
          <w:rFonts w:ascii="Cambria Math" w:eastAsia="Times New Roman" w:hAnsi="Cambria Math" w:cstheme="majorHAnsi"/>
          <w:b/>
          <w:sz w:val="24"/>
          <w:szCs w:val="24"/>
        </w:rPr>
        <w:t xml:space="preserve">3 </w:t>
      </w:r>
      <w:r w:rsidR="00CD02C4" w:rsidRPr="00901439">
        <w:rPr>
          <w:rFonts w:ascii="Cambria Math" w:eastAsia="Times New Roman" w:hAnsi="Cambria Math" w:cstheme="majorHAnsi"/>
          <w:sz w:val="24"/>
          <w:szCs w:val="24"/>
        </w:rPr>
        <w:t>-</w:t>
      </w:r>
      <w:r w:rsidR="00E90767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theme="majorHAnsi"/>
          <w:sz w:val="24"/>
          <w:szCs w:val="24"/>
        </w:rPr>
        <w:t>Ordem do dia:</w:t>
      </w:r>
      <w:r w:rsidR="00632726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73EF1" w:rsidRPr="00901439">
        <w:rPr>
          <w:rFonts w:ascii="Cambria Math" w:eastAsia="Times New Roman" w:hAnsi="Cambria Math" w:cstheme="majorHAnsi"/>
          <w:b/>
          <w:sz w:val="24"/>
          <w:szCs w:val="24"/>
        </w:rPr>
        <w:t xml:space="preserve">3.1 </w:t>
      </w:r>
      <w:r w:rsidR="001D4515" w:rsidRPr="00F0157A">
        <w:rPr>
          <w:rFonts w:ascii="Cambria Math" w:eastAsia="Times New Roman" w:hAnsi="Cambria Math" w:cs="Arial"/>
          <w:iCs/>
        </w:rPr>
        <w:t>Indicação de quatro representantes para compor o conselho deliberativo da INOVA</w:t>
      </w:r>
      <w:r w:rsidR="001D4515">
        <w:rPr>
          <w:rFonts w:ascii="Cambria Math" w:eastAsia="Times New Roman" w:hAnsi="Cambria Math" w:cs="Arial"/>
          <w:iCs/>
        </w:rPr>
        <w:t xml:space="preserve"> </w:t>
      </w:r>
      <w:r w:rsidR="001D4515" w:rsidRPr="00F0157A">
        <w:rPr>
          <w:rFonts w:ascii="Cambria Math" w:eastAsia="Times New Roman" w:hAnsi="Cambria Math" w:cs="Arial"/>
          <w:iCs/>
        </w:rPr>
        <w:t>(de acordo co</w:t>
      </w:r>
      <w:r w:rsidR="001D4515">
        <w:rPr>
          <w:rFonts w:ascii="Cambria Math" w:eastAsia="Times New Roman" w:hAnsi="Cambria Math" w:cs="Arial"/>
          <w:iCs/>
        </w:rPr>
        <w:t xml:space="preserve">m </w:t>
      </w:r>
      <w:r w:rsidR="001D4515" w:rsidRPr="00F0157A">
        <w:rPr>
          <w:rFonts w:ascii="Cambria Math" w:eastAsia="Times New Roman" w:hAnsi="Cambria Math" w:cs="Arial"/>
          <w:iCs/>
        </w:rPr>
        <w:t>o Inciso II do artigo 7º do Regimento Interno da INOVA)</w:t>
      </w:r>
      <w:r w:rsidR="001D4515">
        <w:rPr>
          <w:rFonts w:ascii="Cambria Math" w:eastAsia="Times New Roman" w:hAnsi="Cambria Math" w:cs="Arial"/>
          <w:iCs/>
        </w:rPr>
        <w:t xml:space="preserve">. São eles: </w:t>
      </w:r>
      <w:r w:rsidR="001D4515" w:rsidRPr="00FA787D">
        <w:rPr>
          <w:rFonts w:ascii="Cambria Math" w:eastAsia="Times New Roman" w:hAnsi="Cambria Math" w:cs="Arial"/>
          <w:iCs/>
        </w:rPr>
        <w:t xml:space="preserve">Isabel </w:t>
      </w:r>
      <w:proofErr w:type="spellStart"/>
      <w:r w:rsidR="001D4515" w:rsidRPr="00FA787D">
        <w:rPr>
          <w:rFonts w:ascii="Cambria Math" w:eastAsia="Times New Roman" w:hAnsi="Cambria Math" w:cs="Arial"/>
          <w:iCs/>
        </w:rPr>
        <w:t>Dillmann</w:t>
      </w:r>
      <w:proofErr w:type="spellEnd"/>
      <w:r w:rsidR="001D4515" w:rsidRPr="00FA787D">
        <w:rPr>
          <w:rFonts w:ascii="Cambria Math" w:eastAsia="Times New Roman" w:hAnsi="Cambria Math" w:cs="Arial"/>
          <w:iCs/>
        </w:rPr>
        <w:t xml:space="preserve"> Nunes</w:t>
      </w:r>
      <w:r w:rsidR="001D4515">
        <w:rPr>
          <w:rFonts w:ascii="Cambria Math" w:eastAsia="Times New Roman" w:hAnsi="Cambria Math" w:cs="Arial"/>
          <w:iCs/>
        </w:rPr>
        <w:t xml:space="preserve"> – Titular e </w:t>
      </w:r>
      <w:r w:rsidR="001D4515" w:rsidRPr="00FA787D">
        <w:rPr>
          <w:rFonts w:ascii="Cambria Math" w:eastAsia="Times New Roman" w:hAnsi="Cambria Math" w:cs="Arial"/>
          <w:iCs/>
        </w:rPr>
        <w:t>Luiz Eduardo Cunha Leite</w:t>
      </w:r>
      <w:r w:rsidR="001D4515">
        <w:rPr>
          <w:rFonts w:ascii="Cambria Math" w:eastAsia="Times New Roman" w:hAnsi="Cambria Math" w:cs="Arial"/>
          <w:iCs/>
        </w:rPr>
        <w:t xml:space="preserve"> – Suplente; </w:t>
      </w:r>
      <w:r w:rsidR="001D4515" w:rsidRPr="00FA787D">
        <w:rPr>
          <w:rFonts w:ascii="Cambria Math" w:eastAsia="Times New Roman" w:hAnsi="Cambria Math" w:cs="Arial"/>
          <w:iCs/>
        </w:rPr>
        <w:t>Luiz Afonso Henderson Guedes de Oliveira</w:t>
      </w:r>
      <w:r w:rsidR="001D4515">
        <w:rPr>
          <w:rFonts w:ascii="Cambria Math" w:eastAsia="Times New Roman" w:hAnsi="Cambria Math" w:cs="Arial"/>
          <w:iCs/>
        </w:rPr>
        <w:t xml:space="preserve"> – Titular e </w:t>
      </w:r>
      <w:r w:rsidR="001D4515" w:rsidRPr="00FA787D">
        <w:rPr>
          <w:rFonts w:ascii="Cambria Math" w:eastAsia="Times New Roman" w:hAnsi="Cambria Math" w:cs="Arial"/>
          <w:iCs/>
        </w:rPr>
        <w:t>Anna Giselle C. Dantas Ribeiro Rodrigues</w:t>
      </w:r>
      <w:r w:rsidR="001D4515">
        <w:rPr>
          <w:rFonts w:ascii="Cambria Math" w:eastAsia="Times New Roman" w:hAnsi="Cambria Math" w:cs="Arial"/>
          <w:iCs/>
        </w:rPr>
        <w:t xml:space="preserve"> - Suplente; </w:t>
      </w:r>
      <w:r w:rsidR="001D4515" w:rsidRPr="00FA787D">
        <w:rPr>
          <w:rFonts w:ascii="Cambria Math" w:eastAsia="Times New Roman" w:hAnsi="Cambria Math" w:cs="Arial"/>
          <w:iCs/>
        </w:rPr>
        <w:t>Manoel Veras de Sousa Neto</w:t>
      </w:r>
      <w:r w:rsidR="001D4515">
        <w:rPr>
          <w:rFonts w:ascii="Cambria Math" w:eastAsia="Times New Roman" w:hAnsi="Cambria Math" w:cs="Arial"/>
          <w:iCs/>
        </w:rPr>
        <w:t xml:space="preserve"> – Titular e </w:t>
      </w:r>
      <w:r w:rsidR="001D4515" w:rsidRPr="00FA787D">
        <w:rPr>
          <w:rFonts w:ascii="Cambria Math" w:eastAsia="Times New Roman" w:hAnsi="Cambria Math" w:cs="Arial"/>
          <w:iCs/>
        </w:rPr>
        <w:t>Henrique Rocha de Medeiros</w:t>
      </w:r>
      <w:r w:rsidR="001D4515">
        <w:rPr>
          <w:rFonts w:ascii="Cambria Math" w:eastAsia="Times New Roman" w:hAnsi="Cambria Math" w:cs="Arial"/>
          <w:iCs/>
        </w:rPr>
        <w:t xml:space="preserve"> – Suplente; </w:t>
      </w:r>
      <w:r w:rsidR="001D4515" w:rsidRPr="00FA787D">
        <w:rPr>
          <w:rFonts w:ascii="Cambria Math" w:eastAsia="Times New Roman" w:hAnsi="Cambria Math" w:cs="Arial"/>
          <w:iCs/>
        </w:rPr>
        <w:t>Susie Alves Silva de Macêdo</w:t>
      </w:r>
      <w:r w:rsidR="001D4515">
        <w:rPr>
          <w:rFonts w:ascii="Cambria Math" w:eastAsia="Times New Roman" w:hAnsi="Cambria Math" w:cs="Arial"/>
          <w:iCs/>
        </w:rPr>
        <w:t xml:space="preserve"> – Titular e </w:t>
      </w:r>
      <w:proofErr w:type="spellStart"/>
      <w:r w:rsidR="001D4515" w:rsidRPr="00FA787D">
        <w:rPr>
          <w:rFonts w:ascii="Cambria Math" w:eastAsia="Times New Roman" w:hAnsi="Cambria Math" w:cs="Arial"/>
          <w:iCs/>
        </w:rPr>
        <w:t>Itamir</w:t>
      </w:r>
      <w:proofErr w:type="spellEnd"/>
      <w:r w:rsidR="001D4515" w:rsidRPr="00FA787D">
        <w:rPr>
          <w:rFonts w:ascii="Cambria Math" w:eastAsia="Times New Roman" w:hAnsi="Cambria Math" w:cs="Arial"/>
          <w:iCs/>
        </w:rPr>
        <w:t xml:space="preserve"> de Morais Barroca Filho</w:t>
      </w:r>
      <w:r w:rsidR="001D4515">
        <w:rPr>
          <w:rFonts w:ascii="Cambria Math" w:eastAsia="Times New Roman" w:hAnsi="Cambria Math" w:cs="Arial"/>
          <w:iCs/>
        </w:rPr>
        <w:t xml:space="preserve"> – Suplente. </w:t>
      </w:r>
      <w:r w:rsidR="004276E4" w:rsidRPr="002D24B6">
        <w:rPr>
          <w:rFonts w:ascii="Cambria Math" w:eastAsia="Times New Roman" w:hAnsi="Cambria Math" w:cs="Arial"/>
          <w:iCs/>
        </w:rPr>
        <w:t>Após apresentação, o</w:t>
      </w:r>
      <w:r w:rsidR="001D4515" w:rsidRPr="002D24B6">
        <w:rPr>
          <w:rFonts w:ascii="Cambria Math" w:eastAsia="Times New Roman" w:hAnsi="Cambria Math" w:cs="Arial"/>
          <w:iCs/>
        </w:rPr>
        <w:t xml:space="preserve"> Sr. Presidente colocou em votação</w:t>
      </w:r>
      <w:r w:rsidR="004276E4" w:rsidRPr="002D24B6">
        <w:rPr>
          <w:rFonts w:ascii="Cambria Math" w:eastAsia="Times New Roman" w:hAnsi="Cambria Math" w:cs="Arial"/>
          <w:iCs/>
        </w:rPr>
        <w:t>, os nomes indicados, que foram aprovados por unanimidade</w:t>
      </w:r>
      <w:r w:rsidR="001D4515" w:rsidRPr="002D24B6">
        <w:rPr>
          <w:rFonts w:ascii="Cambria Math" w:eastAsia="Times New Roman" w:hAnsi="Cambria Math" w:cs="Arial"/>
          <w:iCs/>
        </w:rPr>
        <w:t>.</w:t>
      </w:r>
      <w:r w:rsidR="00A64F01">
        <w:rPr>
          <w:rFonts w:ascii="Cambria Math" w:eastAsia="Times New Roman" w:hAnsi="Cambria Math" w:cs="Arial"/>
          <w:iCs/>
        </w:rPr>
        <w:t xml:space="preserve"> </w:t>
      </w:r>
      <w:r w:rsidR="00575C5E" w:rsidRPr="00901439">
        <w:rPr>
          <w:rFonts w:ascii="Cambria Math" w:eastAsia="Times New Roman" w:hAnsi="Cambria Math" w:cstheme="majorHAnsi"/>
          <w:b/>
          <w:sz w:val="24"/>
          <w:szCs w:val="24"/>
        </w:rPr>
        <w:t xml:space="preserve">3.2 </w:t>
      </w:r>
      <w:r w:rsidR="002D24B6">
        <w:rPr>
          <w:rFonts w:ascii="Cambria Math" w:eastAsia="Times New Roman" w:hAnsi="Cambria Math" w:cs="Arial"/>
          <w:iCs/>
        </w:rPr>
        <w:t xml:space="preserve">Proposta de Concurso Docente EBTT na área de Inteligência Computacional </w:t>
      </w:r>
      <w:r w:rsidR="002D24B6">
        <w:rPr>
          <w:rFonts w:ascii="Cambria Math" w:eastAsia="Times New Roman" w:hAnsi="Cambria Math" w:cs="Arial"/>
        </w:rPr>
        <w:t xml:space="preserve">– </w:t>
      </w:r>
      <w:r w:rsidR="002D24B6" w:rsidRPr="009F295A">
        <w:rPr>
          <w:rFonts w:ascii="Cambria Math" w:eastAsia="Times New Roman" w:hAnsi="Cambria Math" w:cs="Arial"/>
          <w:iCs/>
        </w:rPr>
        <w:t>Relator cons.</w:t>
      </w:r>
      <w:r w:rsidR="002D24B6">
        <w:rPr>
          <w:rFonts w:ascii="Cambria Math" w:eastAsia="Times New Roman" w:hAnsi="Cambria Math" w:cs="Arial"/>
          <w:iCs/>
        </w:rPr>
        <w:t xml:space="preserve"> </w:t>
      </w:r>
      <w:r w:rsidR="002D24B6" w:rsidRPr="005F79BA">
        <w:rPr>
          <w:rFonts w:ascii="Cambria Math" w:eastAsia="Times New Roman" w:hAnsi="Cambria Math" w:cs="Arial"/>
          <w:iCs/>
        </w:rPr>
        <w:t>Daniel Sabino Amorim de Araújo;</w:t>
      </w:r>
      <w:r w:rsidR="002D24B6" w:rsidRPr="002D24B6">
        <w:rPr>
          <w:rFonts w:ascii="Cambria Math" w:eastAsia="Times New Roman" w:hAnsi="Cambria Math" w:cs="Arial"/>
          <w:iCs/>
        </w:rPr>
        <w:t xml:space="preserve"> </w:t>
      </w:r>
      <w:r w:rsidR="002D24B6" w:rsidRPr="00EF3613">
        <w:rPr>
          <w:rFonts w:ascii="Cambria Math" w:eastAsia="Times New Roman" w:hAnsi="Cambria Math" w:cs="Arial"/>
          <w:iCs/>
        </w:rPr>
        <w:t xml:space="preserve">O relator apresentou </w:t>
      </w:r>
      <w:r w:rsidR="00A64F01">
        <w:rPr>
          <w:rFonts w:ascii="Cambria Math" w:eastAsia="Times New Roman" w:hAnsi="Cambria Math" w:cs="Arial"/>
          <w:iCs/>
        </w:rPr>
        <w:t>a proposta</w:t>
      </w:r>
      <w:r w:rsidR="002D24B6" w:rsidRPr="00EF3613">
        <w:rPr>
          <w:rFonts w:ascii="Cambria Math" w:eastAsia="Times New Roman" w:hAnsi="Cambria Math" w:cs="Arial"/>
          <w:iCs/>
        </w:rPr>
        <w:t xml:space="preserve"> descrevendo as expectativas para o concurso, contendo a programa e perfil do candidato esperado. Os conselheiros discutiram sobre </w:t>
      </w:r>
      <w:r w:rsidR="00742467" w:rsidRPr="00EF3613">
        <w:rPr>
          <w:rFonts w:ascii="Cambria Math" w:eastAsia="Times New Roman" w:hAnsi="Cambria Math" w:cs="Arial"/>
          <w:iCs/>
        </w:rPr>
        <w:t>questões relativas à</w:t>
      </w:r>
      <w:r w:rsidR="002D24B6" w:rsidRPr="00EF3613">
        <w:rPr>
          <w:rFonts w:ascii="Cambria Math" w:eastAsia="Times New Roman" w:hAnsi="Cambria Math" w:cs="Arial"/>
          <w:iCs/>
        </w:rPr>
        <w:t xml:space="preserve"> vaga, </w:t>
      </w:r>
      <w:r w:rsidR="002516E7" w:rsidRPr="00EF3613">
        <w:rPr>
          <w:rFonts w:ascii="Cambria Math" w:eastAsia="Times New Roman" w:hAnsi="Cambria Math" w:cs="Arial"/>
          <w:iCs/>
        </w:rPr>
        <w:t>entre elas</w:t>
      </w:r>
      <w:r w:rsidR="002D24B6" w:rsidRPr="00EF3613">
        <w:rPr>
          <w:rFonts w:ascii="Cambria Math" w:eastAsia="Times New Roman" w:hAnsi="Cambria Math" w:cs="Arial"/>
          <w:iCs/>
        </w:rPr>
        <w:t xml:space="preserve"> o nome da área, </w:t>
      </w:r>
      <w:r w:rsidR="005F79BA">
        <w:rPr>
          <w:rFonts w:ascii="Cambria Math" w:eastAsia="Times New Roman" w:hAnsi="Cambria Math" w:cs="Arial"/>
          <w:iCs/>
        </w:rPr>
        <w:t xml:space="preserve">e </w:t>
      </w:r>
      <w:r w:rsidR="002516E7" w:rsidRPr="00EF3613">
        <w:rPr>
          <w:rFonts w:ascii="Cambria Math" w:eastAsia="Times New Roman" w:hAnsi="Cambria Math" w:cs="Arial"/>
          <w:iCs/>
        </w:rPr>
        <w:t xml:space="preserve">o </w:t>
      </w:r>
      <w:r w:rsidR="002D24B6" w:rsidRPr="00EF3613">
        <w:rPr>
          <w:rFonts w:ascii="Cambria Math" w:eastAsia="Times New Roman" w:hAnsi="Cambria Math" w:cs="Arial"/>
          <w:iCs/>
        </w:rPr>
        <w:t>requisito</w:t>
      </w:r>
      <w:r w:rsidR="005F79BA">
        <w:rPr>
          <w:rFonts w:ascii="Cambria Math" w:eastAsia="Times New Roman" w:hAnsi="Cambria Math" w:cs="Arial"/>
          <w:iCs/>
        </w:rPr>
        <w:t xml:space="preserve">, se seria </w:t>
      </w:r>
      <w:r w:rsidR="002D24B6" w:rsidRPr="00EF3613">
        <w:rPr>
          <w:rFonts w:ascii="Cambria Math" w:eastAsia="Times New Roman" w:hAnsi="Cambria Math" w:cs="Arial"/>
          <w:iCs/>
        </w:rPr>
        <w:t>doutorado</w:t>
      </w:r>
      <w:r w:rsidR="00E4116C" w:rsidRPr="00EF3613">
        <w:rPr>
          <w:rFonts w:ascii="Cambria Math" w:eastAsia="Times New Roman" w:hAnsi="Cambria Math" w:cs="Arial"/>
          <w:iCs/>
        </w:rPr>
        <w:t>. O Sr. Presidente, falou do perfil específico esperado do possível candidato aprovado no concurso</w:t>
      </w:r>
      <w:r w:rsidR="005F79BA">
        <w:rPr>
          <w:rFonts w:ascii="Cambria Math" w:eastAsia="Times New Roman" w:hAnsi="Cambria Math" w:cs="Arial"/>
          <w:iCs/>
        </w:rPr>
        <w:t xml:space="preserve">, considerando esta vaga ser proveniente de uma redistribuição que não foi aceita pelo IFRN.   </w:t>
      </w:r>
      <w:r w:rsidR="00327903" w:rsidRPr="00EF3613">
        <w:rPr>
          <w:rFonts w:ascii="Cambria Math" w:eastAsia="Times New Roman" w:hAnsi="Cambria Math" w:cs="Arial"/>
          <w:iCs/>
        </w:rPr>
        <w:t xml:space="preserve">Após discursão, o relator emitiu parecer favorável </w:t>
      </w:r>
      <w:r w:rsidR="00D66D79" w:rsidRPr="00EF3613">
        <w:rPr>
          <w:rFonts w:ascii="Cambria Math" w:eastAsia="Times New Roman" w:hAnsi="Cambria Math" w:cs="Arial"/>
          <w:iCs/>
        </w:rPr>
        <w:t>à vaga para concurso e, em votação, foi aprovado</w:t>
      </w:r>
      <w:r w:rsidR="005F79BA">
        <w:rPr>
          <w:rFonts w:ascii="Cambria Math" w:eastAsia="Times New Roman" w:hAnsi="Cambria Math" w:cs="Arial"/>
          <w:iCs/>
        </w:rPr>
        <w:t xml:space="preserve"> pelo conselho</w:t>
      </w:r>
      <w:r w:rsidR="00D66D79" w:rsidRPr="00EF3613">
        <w:rPr>
          <w:rFonts w:ascii="Cambria Math" w:eastAsia="Times New Roman" w:hAnsi="Cambria Math" w:cs="Arial"/>
          <w:iCs/>
        </w:rPr>
        <w:t xml:space="preserve"> com uma abstenção e um </w:t>
      </w:r>
      <w:r w:rsidR="005F79BA">
        <w:rPr>
          <w:rFonts w:ascii="Cambria Math" w:eastAsia="Times New Roman" w:hAnsi="Cambria Math" w:cs="Arial"/>
          <w:iCs/>
        </w:rPr>
        <w:t xml:space="preserve">voto </w:t>
      </w:r>
      <w:r w:rsidR="00D66D79" w:rsidRPr="00EF3613">
        <w:rPr>
          <w:rFonts w:ascii="Cambria Math" w:eastAsia="Times New Roman" w:hAnsi="Cambria Math" w:cs="Arial"/>
          <w:iCs/>
        </w:rPr>
        <w:t>contrário.</w:t>
      </w:r>
      <w:r w:rsidR="005F79BA">
        <w:rPr>
          <w:rFonts w:ascii="Cambria Math" w:eastAsia="Times New Roman" w:hAnsi="Cambria Math" w:cs="Arial"/>
          <w:iCs/>
        </w:rPr>
        <w:t xml:space="preserve"> </w:t>
      </w:r>
      <w:r w:rsidR="002D24B6" w:rsidRPr="002D24B6">
        <w:rPr>
          <w:rFonts w:ascii="Cambria Math" w:eastAsia="Times New Roman" w:hAnsi="Cambria Math" w:cs="Arial"/>
          <w:b/>
        </w:rPr>
        <w:t>3.3</w:t>
      </w:r>
      <w:r w:rsidR="002D24B6">
        <w:rPr>
          <w:rFonts w:ascii="Cambria Math" w:eastAsia="Times New Roman" w:hAnsi="Cambria Math" w:cs="Arial"/>
        </w:rPr>
        <w:t xml:space="preserve"> </w:t>
      </w:r>
      <w:r w:rsidR="001D4515" w:rsidRPr="002A15CB">
        <w:rPr>
          <w:rFonts w:ascii="Cambria Math" w:eastAsia="Times New Roman" w:hAnsi="Cambria Math" w:cs="Arial"/>
        </w:rPr>
        <w:t xml:space="preserve">Homologação do Ad </w:t>
      </w:r>
      <w:r w:rsidR="001D4515" w:rsidRPr="002A15CB">
        <w:rPr>
          <w:rFonts w:ascii="Cambria Math" w:eastAsia="Times New Roman" w:hAnsi="Cambria Math" w:cs="Arial"/>
        </w:rPr>
        <w:lastRenderedPageBreak/>
        <w:t xml:space="preserve">referendum de aprovação do processo seletivo para professor substituto do IMD na área de DESENVOLVIMENTO WEB </w:t>
      </w:r>
      <w:r w:rsidR="001D4515" w:rsidRPr="002A15CB">
        <w:rPr>
          <w:rFonts w:ascii="Cambria Math" w:eastAsia="Times New Roman" w:hAnsi="Cambria Math" w:cs="Arial"/>
          <w:iCs/>
        </w:rPr>
        <w:t>– Relator cons</w:t>
      </w:r>
      <w:r w:rsidR="001D4515" w:rsidRPr="005F79BA">
        <w:rPr>
          <w:rFonts w:ascii="Cambria Math" w:eastAsia="Times New Roman" w:hAnsi="Cambria Math" w:cs="Arial"/>
          <w:iCs/>
        </w:rPr>
        <w:t xml:space="preserve">. Charles </w:t>
      </w:r>
      <w:proofErr w:type="spellStart"/>
      <w:r w:rsidR="001D4515" w:rsidRPr="005F79BA">
        <w:rPr>
          <w:rFonts w:ascii="Cambria Math" w:eastAsia="Times New Roman" w:hAnsi="Cambria Math" w:cs="Arial"/>
          <w:iCs/>
        </w:rPr>
        <w:t>Andryê</w:t>
      </w:r>
      <w:proofErr w:type="spellEnd"/>
      <w:r w:rsidR="001D4515" w:rsidRPr="005F79BA">
        <w:rPr>
          <w:rFonts w:ascii="Cambria Math" w:eastAsia="Times New Roman" w:hAnsi="Cambria Math" w:cs="Arial"/>
          <w:iCs/>
        </w:rPr>
        <w:t xml:space="preserve"> Galvão Madeira;</w:t>
      </w:r>
      <w:r w:rsidR="00D63298" w:rsidRPr="005F79BA">
        <w:rPr>
          <w:rFonts w:ascii="Cambria Math" w:eastAsia="Times New Roman" w:hAnsi="Cambria Math" w:cs="Arial"/>
          <w:iCs/>
        </w:rPr>
        <w:t xml:space="preserve"> </w:t>
      </w:r>
      <w:r w:rsidR="00D63298" w:rsidRPr="00D63298">
        <w:rPr>
          <w:rFonts w:ascii="Cambria Math" w:eastAsia="Times New Roman" w:hAnsi="Cambria Math" w:cs="Arial"/>
          <w:iCs/>
          <w:sz w:val="24"/>
          <w:szCs w:val="24"/>
        </w:rPr>
        <w:t>O</w:t>
      </w:r>
      <w:r w:rsidR="00D25891" w:rsidRPr="00D63298">
        <w:rPr>
          <w:rFonts w:ascii="Cambria Math" w:eastAsia="Times New Roman" w:hAnsi="Cambria Math" w:cs="Arial"/>
          <w:iCs/>
          <w:sz w:val="24"/>
          <w:szCs w:val="24"/>
        </w:rPr>
        <w:t xml:space="preserve"> relator apresentou </w:t>
      </w:r>
      <w:r w:rsidR="005F79BA">
        <w:rPr>
          <w:rFonts w:ascii="Cambria Math" w:eastAsia="Times New Roman" w:hAnsi="Cambria Math" w:cs="Arial"/>
          <w:iCs/>
          <w:sz w:val="24"/>
          <w:szCs w:val="24"/>
        </w:rPr>
        <w:t xml:space="preserve">seu parecer </w:t>
      </w:r>
      <w:r w:rsidR="00D25891" w:rsidRPr="00D63298">
        <w:rPr>
          <w:rFonts w:ascii="Cambria Math" w:eastAsia="Times New Roman" w:hAnsi="Cambria Math" w:cs="Arial"/>
          <w:iCs/>
          <w:sz w:val="24"/>
          <w:szCs w:val="24"/>
        </w:rPr>
        <w:t xml:space="preserve">para </w:t>
      </w:r>
      <w:r w:rsidR="005F79BA">
        <w:rPr>
          <w:rFonts w:ascii="Cambria Math" w:eastAsia="Times New Roman" w:hAnsi="Cambria Math" w:cs="Arial"/>
          <w:iCs/>
          <w:sz w:val="24"/>
          <w:szCs w:val="24"/>
        </w:rPr>
        <w:t>o</w:t>
      </w:r>
      <w:r w:rsidR="00D25891" w:rsidRPr="00D63298">
        <w:rPr>
          <w:rFonts w:ascii="Cambria Math" w:eastAsia="Times New Roman" w:hAnsi="Cambria Math" w:cs="Arial"/>
          <w:iCs/>
          <w:sz w:val="24"/>
          <w:szCs w:val="24"/>
        </w:rPr>
        <w:t xml:space="preserve"> qual </w:t>
      </w:r>
      <w:r w:rsidR="005F79BA">
        <w:rPr>
          <w:rFonts w:ascii="Cambria Math" w:eastAsia="Times New Roman" w:hAnsi="Cambria Math" w:cs="Arial"/>
          <w:iCs/>
          <w:sz w:val="24"/>
          <w:szCs w:val="24"/>
        </w:rPr>
        <w:t>foi</w:t>
      </w:r>
      <w:r w:rsidR="00D25891" w:rsidRPr="00D63298">
        <w:rPr>
          <w:rFonts w:ascii="Cambria Math" w:eastAsia="Times New Roman" w:hAnsi="Cambria Math" w:cs="Arial"/>
          <w:iCs/>
          <w:sz w:val="24"/>
          <w:szCs w:val="24"/>
        </w:rPr>
        <w:t xml:space="preserve"> favorável e, e</w:t>
      </w:r>
      <w:r w:rsidR="00671EE8" w:rsidRPr="00D63298">
        <w:rPr>
          <w:rFonts w:ascii="Cambria Math" w:eastAsia="Times New Roman" w:hAnsi="Cambria Math" w:cstheme="majorHAnsi"/>
          <w:sz w:val="24"/>
          <w:szCs w:val="24"/>
        </w:rPr>
        <w:t xml:space="preserve">m votação, o colegiado aprovou o parecer </w:t>
      </w:r>
      <w:r w:rsidR="00D25891" w:rsidRPr="00D63298">
        <w:rPr>
          <w:rFonts w:ascii="Cambria Math" w:eastAsia="Times New Roman" w:hAnsi="Cambria Math" w:cstheme="majorHAnsi"/>
          <w:sz w:val="24"/>
          <w:szCs w:val="24"/>
        </w:rPr>
        <w:t>d</w:t>
      </w:r>
      <w:r w:rsidR="00D63298" w:rsidRPr="00D63298">
        <w:rPr>
          <w:rFonts w:ascii="Cambria Math" w:eastAsia="Times New Roman" w:hAnsi="Cambria Math" w:cstheme="majorHAnsi"/>
          <w:sz w:val="24"/>
          <w:szCs w:val="24"/>
        </w:rPr>
        <w:t>o</w:t>
      </w:r>
      <w:r w:rsidR="00D25891" w:rsidRPr="00D63298">
        <w:rPr>
          <w:rFonts w:ascii="Cambria Math" w:eastAsia="Times New Roman" w:hAnsi="Cambria Math" w:cstheme="majorHAnsi"/>
          <w:sz w:val="24"/>
          <w:szCs w:val="24"/>
        </w:rPr>
        <w:t xml:space="preserve"> relator </w:t>
      </w:r>
      <w:r w:rsidR="00671EE8" w:rsidRPr="00D63298">
        <w:rPr>
          <w:rFonts w:ascii="Cambria Math" w:eastAsia="Times New Roman" w:hAnsi="Cambria Math" w:cstheme="majorHAnsi"/>
          <w:sz w:val="24"/>
          <w:szCs w:val="24"/>
        </w:rPr>
        <w:t>por unanimidade dos votos.</w:t>
      </w:r>
      <w:r w:rsidR="00D25891" w:rsidRPr="00D63298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9475A0" w:rsidRPr="00901439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2D24B6">
        <w:rPr>
          <w:rFonts w:ascii="Cambria Math" w:eastAsia="Times New Roman" w:hAnsi="Cambria Math" w:cs="Arial"/>
          <w:b/>
          <w:iCs/>
          <w:sz w:val="24"/>
          <w:szCs w:val="24"/>
        </w:rPr>
        <w:t>4</w:t>
      </w:r>
      <w:r w:rsidR="00130629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D4515" w:rsidRPr="00375F6F">
        <w:rPr>
          <w:rFonts w:ascii="Cambria Math" w:eastAsia="Times New Roman" w:hAnsi="Cambria Math" w:cs="Arial"/>
          <w:iCs/>
        </w:rPr>
        <w:t>Processo nº 23077.</w:t>
      </w:r>
      <w:r w:rsidR="001D4515" w:rsidRPr="00170603">
        <w:rPr>
          <w:rFonts w:ascii="Cambria Math" w:eastAsia="Times New Roman" w:hAnsi="Cambria Math" w:cs="Arial"/>
          <w:iCs/>
        </w:rPr>
        <w:t>073232/2017-45</w:t>
      </w:r>
      <w:r w:rsidR="001D4515" w:rsidRPr="00375F6F">
        <w:rPr>
          <w:rFonts w:ascii="Cambria Math" w:eastAsia="Times New Roman" w:hAnsi="Cambria Math" w:cs="Arial"/>
          <w:iCs/>
        </w:rPr>
        <w:t xml:space="preserve"> de </w:t>
      </w:r>
      <w:r w:rsidR="001D4515">
        <w:rPr>
          <w:rFonts w:ascii="Cambria Math" w:eastAsia="Times New Roman" w:hAnsi="Cambria Math" w:cs="Arial"/>
          <w:iCs/>
        </w:rPr>
        <w:t>homologação</w:t>
      </w:r>
      <w:r w:rsidR="001D4515" w:rsidRPr="00375F6F">
        <w:rPr>
          <w:rFonts w:ascii="Cambria Math" w:eastAsia="Times New Roman" w:hAnsi="Cambria Math" w:cs="Arial"/>
          <w:iCs/>
        </w:rPr>
        <w:t xml:space="preserve"> do estágio </w:t>
      </w:r>
      <w:r w:rsidR="001D4515">
        <w:rPr>
          <w:rFonts w:ascii="Cambria Math" w:eastAsia="Times New Roman" w:hAnsi="Cambria Math" w:cs="Arial"/>
          <w:iCs/>
        </w:rPr>
        <w:t xml:space="preserve">probatório </w:t>
      </w:r>
      <w:r w:rsidR="001D4515" w:rsidRPr="00375F6F">
        <w:rPr>
          <w:rFonts w:ascii="Cambria Math" w:eastAsia="Times New Roman" w:hAnsi="Cambria Math" w:cs="Arial"/>
          <w:iCs/>
        </w:rPr>
        <w:t xml:space="preserve">do docente DANILO CUVELO DE SOUZA – Relator cons. </w:t>
      </w:r>
      <w:proofErr w:type="spellStart"/>
      <w:r w:rsidR="001D4515" w:rsidRPr="005F79BA">
        <w:rPr>
          <w:rFonts w:ascii="Cambria Math" w:eastAsia="Times New Roman" w:hAnsi="Cambria Math" w:cs="Arial"/>
          <w:iCs/>
        </w:rPr>
        <w:t>Adelardo</w:t>
      </w:r>
      <w:proofErr w:type="spellEnd"/>
      <w:r w:rsidR="001D4515" w:rsidRPr="005F79BA">
        <w:rPr>
          <w:rFonts w:ascii="Cambria Math" w:eastAsia="Times New Roman" w:hAnsi="Cambria Math" w:cs="Arial"/>
          <w:iCs/>
        </w:rPr>
        <w:t xml:space="preserve"> Adelino Dantas de Medeiros;</w:t>
      </w:r>
      <w:r w:rsidR="005F79BA" w:rsidRPr="005F79BA">
        <w:rPr>
          <w:rFonts w:ascii="Cambria Math" w:eastAsia="Times New Roman" w:hAnsi="Cambria Math" w:cs="Arial"/>
          <w:iCs/>
        </w:rPr>
        <w:t xml:space="preserve"> </w:t>
      </w:r>
      <w:r w:rsidR="00D25891" w:rsidRPr="00EF3613">
        <w:rPr>
          <w:rFonts w:ascii="Cambria Math" w:eastAsia="Times New Roman" w:hAnsi="Cambria Math" w:cs="Arial"/>
          <w:iCs/>
          <w:sz w:val="24"/>
          <w:szCs w:val="24"/>
        </w:rPr>
        <w:t xml:space="preserve">O relator apresentou </w:t>
      </w:r>
      <w:r w:rsidR="008D46A7" w:rsidRPr="00EF3613">
        <w:rPr>
          <w:rFonts w:ascii="Cambria Math" w:eastAsia="Times New Roman" w:hAnsi="Cambria Math" w:cs="Arial"/>
          <w:iCs/>
          <w:sz w:val="24"/>
          <w:szCs w:val="24"/>
        </w:rPr>
        <w:t xml:space="preserve">um resumo do </w:t>
      </w:r>
      <w:r w:rsidR="00D63298" w:rsidRPr="00EF3613">
        <w:rPr>
          <w:rFonts w:ascii="Cambria Math" w:eastAsia="Times New Roman" w:hAnsi="Cambria Math" w:cs="Arial"/>
          <w:iCs/>
          <w:sz w:val="24"/>
          <w:szCs w:val="24"/>
        </w:rPr>
        <w:t>processo</w:t>
      </w:r>
      <w:r w:rsidR="008D46A7" w:rsidRPr="00EF3613">
        <w:rPr>
          <w:rFonts w:ascii="Cambria Math" w:eastAsia="Times New Roman" w:hAnsi="Cambria Math" w:cs="Arial"/>
          <w:iCs/>
          <w:sz w:val="24"/>
          <w:szCs w:val="24"/>
        </w:rPr>
        <w:t xml:space="preserve"> e em seguida emitiu parecer favorável à aprovação do mesmo. </w:t>
      </w:r>
      <w:r w:rsidR="00671EE8" w:rsidRPr="00EF3613">
        <w:rPr>
          <w:rFonts w:ascii="Cambria Math" w:eastAsia="Times New Roman" w:hAnsi="Cambria Math" w:cstheme="majorHAnsi"/>
          <w:sz w:val="24"/>
          <w:szCs w:val="24"/>
        </w:rPr>
        <w:t>Em votação, o colegiado aprovou o parecer do relator por unanimidade dos votos.</w:t>
      </w:r>
      <w:r w:rsidR="008D46A7" w:rsidRPr="00EF361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86C69" w:rsidRPr="00901439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2D24B6">
        <w:rPr>
          <w:rFonts w:ascii="Cambria Math" w:eastAsia="Times New Roman" w:hAnsi="Cambria Math" w:cs="Arial"/>
          <w:b/>
          <w:iCs/>
          <w:sz w:val="24"/>
          <w:szCs w:val="24"/>
        </w:rPr>
        <w:t>5</w:t>
      </w:r>
      <w:r w:rsidR="00686C69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D4515">
        <w:rPr>
          <w:rFonts w:ascii="Cambria Math" w:eastAsia="Times New Roman" w:hAnsi="Cambria Math" w:cs="Arial"/>
          <w:iCs/>
        </w:rPr>
        <w:t xml:space="preserve">Processo nº 23077.011014/2018-06 de aprovação do relatório final da 1ª turma do curso de especialização em Big Data - </w:t>
      </w:r>
      <w:r w:rsidR="001D4515" w:rsidRPr="009F295A">
        <w:rPr>
          <w:rFonts w:ascii="Cambria Math" w:eastAsia="Times New Roman" w:hAnsi="Cambria Math" w:cs="Arial"/>
          <w:iCs/>
        </w:rPr>
        <w:t>Relator cons.</w:t>
      </w:r>
      <w:r w:rsidR="001D4515">
        <w:rPr>
          <w:rFonts w:ascii="Cambria Math" w:eastAsia="Times New Roman" w:hAnsi="Cambria Math" w:cs="Arial"/>
          <w:iCs/>
        </w:rPr>
        <w:t xml:space="preserve"> </w:t>
      </w:r>
      <w:r w:rsidR="001D4515" w:rsidRPr="005F79BA">
        <w:rPr>
          <w:rFonts w:ascii="Cambria Math" w:eastAsia="Times New Roman" w:hAnsi="Cambria Math" w:cs="Arial"/>
          <w:iCs/>
        </w:rPr>
        <w:t>Jair Cavalcanti Leite;</w:t>
      </w:r>
      <w:r w:rsidR="005F79BA">
        <w:rPr>
          <w:rFonts w:ascii="Cambria Math" w:eastAsia="Times New Roman" w:hAnsi="Cambria Math" w:cs="Arial"/>
          <w:b/>
          <w:iCs/>
        </w:rPr>
        <w:t xml:space="preserve"> </w:t>
      </w:r>
      <w:r w:rsidR="008D46A7" w:rsidRPr="006E16F1">
        <w:rPr>
          <w:rFonts w:ascii="Cambria Math" w:eastAsia="Times New Roman" w:hAnsi="Cambria Math" w:cs="Arial"/>
          <w:iCs/>
          <w:sz w:val="24"/>
          <w:szCs w:val="24"/>
        </w:rPr>
        <w:t>O relator apresentou um resumo do relatório e em seguida emitiu parecer favorável à aprovação do mesmo</w:t>
      </w:r>
      <w:r w:rsidR="005F79BA">
        <w:rPr>
          <w:rFonts w:ascii="Cambria Math" w:eastAsia="Times New Roman" w:hAnsi="Cambria Math" w:cs="Arial"/>
          <w:iCs/>
          <w:sz w:val="24"/>
          <w:szCs w:val="24"/>
        </w:rPr>
        <w:t xml:space="preserve">, </w:t>
      </w:r>
      <w:r w:rsidR="005F79BA">
        <w:rPr>
          <w:rFonts w:ascii="Cambria Math" w:eastAsia="Times New Roman" w:hAnsi="Cambria Math" w:cs="Arial"/>
          <w:iCs/>
          <w:sz w:val="24"/>
          <w:szCs w:val="24"/>
        </w:rPr>
        <w:t>conforme consta anexado ao processo</w:t>
      </w:r>
      <w:r w:rsidR="008D46A7" w:rsidRPr="006E16F1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8D46A7" w:rsidRPr="006E16F1">
        <w:rPr>
          <w:rFonts w:ascii="Cambria Math" w:eastAsia="Times New Roman" w:hAnsi="Cambria Math" w:cstheme="majorHAnsi"/>
          <w:sz w:val="24"/>
          <w:szCs w:val="24"/>
        </w:rPr>
        <w:t xml:space="preserve">Em votação, o colegiado aprovou o parecer do relator por unanimidade dos votos. </w:t>
      </w:r>
      <w:r w:rsidR="005237E2" w:rsidRPr="00901439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2D24B6">
        <w:rPr>
          <w:rFonts w:ascii="Cambria Math" w:eastAsia="Times New Roman" w:hAnsi="Cambria Math" w:cs="Arial"/>
          <w:b/>
          <w:iCs/>
          <w:sz w:val="24"/>
          <w:szCs w:val="24"/>
        </w:rPr>
        <w:t>6</w:t>
      </w:r>
      <w:r w:rsidR="00DA5AB5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D4515">
        <w:rPr>
          <w:rFonts w:ascii="Cambria Math" w:eastAsia="Times New Roman" w:hAnsi="Cambria Math" w:cs="Arial"/>
          <w:iCs/>
        </w:rPr>
        <w:t xml:space="preserve">Processo nº 23077.013756/2018-68 de Projeto </w:t>
      </w:r>
      <w:proofErr w:type="spellStart"/>
      <w:r w:rsidR="001D4515">
        <w:rPr>
          <w:rFonts w:ascii="Cambria Math" w:eastAsia="Times New Roman" w:hAnsi="Cambria Math" w:cs="Arial"/>
          <w:iCs/>
        </w:rPr>
        <w:t>FIWARE-Lab@RNP</w:t>
      </w:r>
      <w:proofErr w:type="spellEnd"/>
      <w:r w:rsidR="001D4515">
        <w:rPr>
          <w:rFonts w:ascii="Cambria Math" w:eastAsia="Times New Roman" w:hAnsi="Cambria Math" w:cs="Arial"/>
          <w:iCs/>
        </w:rPr>
        <w:t xml:space="preserve">: Um Laboratório Virtual para Desenvolvimento e Experimentação de Aplicações de Internet das Coisas - </w:t>
      </w:r>
      <w:r w:rsidR="001D4515" w:rsidRPr="009F295A">
        <w:rPr>
          <w:rFonts w:ascii="Cambria Math" w:eastAsia="Times New Roman" w:hAnsi="Cambria Math" w:cs="Arial"/>
          <w:iCs/>
        </w:rPr>
        <w:t>Relator cons.</w:t>
      </w:r>
      <w:r w:rsidR="001D4515">
        <w:rPr>
          <w:rFonts w:ascii="Cambria Math" w:eastAsia="Times New Roman" w:hAnsi="Cambria Math" w:cs="Arial"/>
          <w:iCs/>
        </w:rPr>
        <w:t xml:space="preserve"> </w:t>
      </w:r>
      <w:r w:rsidR="001D4515" w:rsidRPr="005F79BA">
        <w:rPr>
          <w:rFonts w:ascii="Cambria Math" w:eastAsia="Times New Roman" w:hAnsi="Cambria Math" w:cs="Arial"/>
          <w:iCs/>
        </w:rPr>
        <w:t>Jair Cavalcanti Leite;</w:t>
      </w:r>
      <w:r w:rsidR="005F79BA">
        <w:rPr>
          <w:rFonts w:ascii="Cambria Math" w:eastAsia="Times New Roman" w:hAnsi="Cambria Math" w:cs="Arial"/>
          <w:b/>
          <w:iCs/>
          <w:u w:val="single"/>
        </w:rPr>
        <w:t xml:space="preserve"> </w:t>
      </w:r>
      <w:r w:rsidR="006E16F1" w:rsidRPr="006E16F1">
        <w:rPr>
          <w:rFonts w:ascii="Cambria Math" w:eastAsia="Times New Roman" w:hAnsi="Cambria Math" w:cs="Arial"/>
          <w:iCs/>
          <w:sz w:val="24"/>
          <w:szCs w:val="24"/>
        </w:rPr>
        <w:t xml:space="preserve">O relator apresentou um resumo do </w:t>
      </w:r>
      <w:r w:rsidR="006E16F1">
        <w:rPr>
          <w:rFonts w:ascii="Cambria Math" w:eastAsia="Times New Roman" w:hAnsi="Cambria Math" w:cs="Arial"/>
          <w:iCs/>
          <w:sz w:val="24"/>
          <w:szCs w:val="24"/>
        </w:rPr>
        <w:t xml:space="preserve">projeto </w:t>
      </w:r>
      <w:r w:rsidR="006E16F1" w:rsidRPr="006E16F1">
        <w:rPr>
          <w:rFonts w:ascii="Cambria Math" w:eastAsia="Times New Roman" w:hAnsi="Cambria Math" w:cs="Arial"/>
          <w:iCs/>
          <w:sz w:val="24"/>
          <w:szCs w:val="24"/>
        </w:rPr>
        <w:t>e em seguida emitiu parecer favorável à aprovação do mesmo</w:t>
      </w:r>
      <w:r w:rsidR="005F79BA">
        <w:rPr>
          <w:rFonts w:ascii="Cambria Math" w:eastAsia="Times New Roman" w:hAnsi="Cambria Math" w:cs="Arial"/>
          <w:iCs/>
          <w:sz w:val="24"/>
          <w:szCs w:val="24"/>
        </w:rPr>
        <w:t>, conforme consta anexado ao processo</w:t>
      </w:r>
      <w:r w:rsidR="006E16F1" w:rsidRPr="006E16F1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6E16F1" w:rsidRPr="006E16F1">
        <w:rPr>
          <w:rFonts w:ascii="Cambria Math" w:eastAsia="Times New Roman" w:hAnsi="Cambria Math" w:cstheme="majorHAnsi"/>
          <w:sz w:val="24"/>
          <w:szCs w:val="24"/>
        </w:rPr>
        <w:t xml:space="preserve">Em votação, o colegiado aprovou o parecer do relator por unanimidade dos votos. </w:t>
      </w:r>
      <w:r w:rsidR="00EE0DEA" w:rsidRPr="00901439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2D24B6">
        <w:rPr>
          <w:rFonts w:ascii="Cambria Math" w:eastAsia="Times New Roman" w:hAnsi="Cambria Math" w:cs="Arial"/>
          <w:b/>
          <w:iCs/>
          <w:sz w:val="24"/>
          <w:szCs w:val="24"/>
        </w:rPr>
        <w:t>7</w:t>
      </w:r>
      <w:r w:rsidR="00B921D8" w:rsidRPr="00901439">
        <w:rPr>
          <w:rFonts w:ascii="Cambria Math" w:eastAsia="Times New Roman" w:hAnsi="Cambria Math" w:cs="Arial"/>
          <w:b/>
          <w:iCs/>
          <w:sz w:val="24"/>
          <w:szCs w:val="24"/>
        </w:rPr>
        <w:t xml:space="preserve"> </w:t>
      </w:r>
      <w:r w:rsidR="001D4515" w:rsidRPr="00683455">
        <w:rPr>
          <w:rFonts w:ascii="Cambria Math" w:eastAsia="Times New Roman" w:hAnsi="Cambria Math" w:cs="Arial"/>
          <w:iCs/>
        </w:rPr>
        <w:t xml:space="preserve">Homologação do resultado do </w:t>
      </w:r>
      <w:r w:rsidR="001D4515">
        <w:rPr>
          <w:rFonts w:ascii="Cambria Math" w:eastAsia="Times New Roman" w:hAnsi="Cambria Math" w:cs="Arial"/>
          <w:iCs/>
        </w:rPr>
        <w:t>Processo Seletivo para Professor Substituto</w:t>
      </w:r>
      <w:r w:rsidR="001D4515" w:rsidRPr="00683455">
        <w:rPr>
          <w:rFonts w:ascii="Cambria Math" w:eastAsia="Times New Roman" w:hAnsi="Cambria Math" w:cs="Arial"/>
          <w:iCs/>
        </w:rPr>
        <w:t xml:space="preserve"> na área de </w:t>
      </w:r>
      <w:r w:rsidR="001D4515">
        <w:rPr>
          <w:rFonts w:ascii="Cambria Math" w:eastAsia="Times New Roman" w:hAnsi="Cambria Math" w:cs="Arial"/>
          <w:iCs/>
        </w:rPr>
        <w:t xml:space="preserve">ARQUITETURA DE COMPUTADORES E SISTEMAS OPERACIONAIS </w:t>
      </w:r>
      <w:r w:rsidR="001D4515" w:rsidRPr="009F295A">
        <w:rPr>
          <w:rFonts w:ascii="Cambria Math" w:eastAsia="Times New Roman" w:hAnsi="Cambria Math" w:cs="Arial"/>
          <w:iCs/>
        </w:rPr>
        <w:t>– Relator cons.</w:t>
      </w:r>
      <w:r w:rsidR="001D4515">
        <w:rPr>
          <w:rFonts w:ascii="Cambria Math" w:eastAsia="Times New Roman" w:hAnsi="Cambria Math" w:cs="Arial"/>
          <w:iCs/>
        </w:rPr>
        <w:t xml:space="preserve"> </w:t>
      </w:r>
      <w:r w:rsidR="001D4515" w:rsidRPr="005F79BA">
        <w:rPr>
          <w:rFonts w:ascii="Cambria Math" w:eastAsia="Times New Roman" w:hAnsi="Cambria Math" w:cs="Arial"/>
          <w:iCs/>
        </w:rPr>
        <w:t>Gustavo Girão Barreto da Silva;</w:t>
      </w:r>
      <w:r w:rsidR="005F79BA">
        <w:rPr>
          <w:rFonts w:ascii="Cambria Math" w:eastAsia="Times New Roman" w:hAnsi="Cambria Math" w:cs="Arial"/>
          <w:iCs/>
          <w:u w:val="single"/>
        </w:rPr>
        <w:t xml:space="preserve"> </w:t>
      </w:r>
      <w:r w:rsidR="001F3959" w:rsidRPr="006C5F2D">
        <w:rPr>
          <w:rFonts w:ascii="Cambria Math" w:eastAsia="Times New Roman" w:hAnsi="Cambria Math" w:cs="Arial"/>
          <w:iCs/>
          <w:sz w:val="24"/>
          <w:szCs w:val="24"/>
        </w:rPr>
        <w:t xml:space="preserve">O relator apresentou </w:t>
      </w:r>
      <w:r w:rsidR="005F79BA">
        <w:rPr>
          <w:rFonts w:ascii="Cambria Math" w:eastAsia="Times New Roman" w:hAnsi="Cambria Math" w:cs="Arial"/>
          <w:iCs/>
          <w:sz w:val="24"/>
          <w:szCs w:val="24"/>
        </w:rPr>
        <w:t>um resumo do processo</w:t>
      </w:r>
      <w:r w:rsidR="001F3959" w:rsidRPr="006C5F2D">
        <w:rPr>
          <w:rFonts w:ascii="Cambria Math" w:eastAsia="Times New Roman" w:hAnsi="Cambria Math" w:cs="Arial"/>
          <w:iCs/>
          <w:sz w:val="24"/>
          <w:szCs w:val="24"/>
        </w:rPr>
        <w:t xml:space="preserve"> para o qual emitiu parecer favorável e, e</w:t>
      </w:r>
      <w:r w:rsidR="001F3959" w:rsidRPr="006C5F2D">
        <w:rPr>
          <w:rFonts w:ascii="Cambria Math" w:eastAsia="Times New Roman" w:hAnsi="Cambria Math" w:cstheme="majorHAnsi"/>
          <w:sz w:val="24"/>
          <w:szCs w:val="24"/>
        </w:rPr>
        <w:t xml:space="preserve">m votação, o colegiado aprovou o parecer do relator por unanimidade dos votos. </w:t>
      </w:r>
      <w:r w:rsidR="001D4515">
        <w:rPr>
          <w:rFonts w:ascii="Cambria Math" w:eastAsia="Times New Roman" w:hAnsi="Cambria Math" w:cs="Arial"/>
          <w:b/>
          <w:iCs/>
          <w:sz w:val="24"/>
          <w:szCs w:val="24"/>
        </w:rPr>
        <w:t>3</w:t>
      </w:r>
      <w:r w:rsidR="00EE0DEA" w:rsidRPr="00901439">
        <w:rPr>
          <w:rFonts w:ascii="Cambria Math" w:eastAsia="Times New Roman" w:hAnsi="Cambria Math" w:cs="Arial"/>
          <w:b/>
          <w:iCs/>
          <w:sz w:val="24"/>
          <w:szCs w:val="24"/>
        </w:rPr>
        <w:t>.8</w:t>
      </w:r>
      <w:r w:rsidR="00EE0DEA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D4515" w:rsidRPr="002A15CB">
        <w:rPr>
          <w:rFonts w:ascii="Cambria Math" w:eastAsia="Times New Roman" w:hAnsi="Cambria Math" w:cs="Arial"/>
        </w:rPr>
        <w:t xml:space="preserve">Homologação do Ad referendum de criação do Laboratório </w:t>
      </w:r>
      <w:proofErr w:type="spellStart"/>
      <w:r w:rsidR="001D4515" w:rsidRPr="002A15CB">
        <w:rPr>
          <w:rFonts w:ascii="Cambria Math" w:eastAsia="Times New Roman" w:hAnsi="Cambria Math" w:cs="Arial"/>
        </w:rPr>
        <w:t>Smart</w:t>
      </w:r>
      <w:proofErr w:type="spellEnd"/>
      <w:r w:rsidR="001D4515" w:rsidRPr="002A15CB">
        <w:rPr>
          <w:rFonts w:ascii="Cambria Math" w:eastAsia="Times New Roman" w:hAnsi="Cambria Math" w:cs="Arial"/>
        </w:rPr>
        <w:t xml:space="preserve"> </w:t>
      </w:r>
      <w:proofErr w:type="spellStart"/>
      <w:r w:rsidR="001D4515" w:rsidRPr="002A15CB">
        <w:rPr>
          <w:rFonts w:ascii="Cambria Math" w:eastAsia="Times New Roman" w:hAnsi="Cambria Math" w:cs="Arial"/>
        </w:rPr>
        <w:t>Environment</w:t>
      </w:r>
      <w:proofErr w:type="spellEnd"/>
      <w:r w:rsidR="001D4515" w:rsidRPr="002A15CB">
        <w:rPr>
          <w:rFonts w:ascii="Cambria Math" w:eastAsia="Times New Roman" w:hAnsi="Cambria Math" w:cs="Arial"/>
        </w:rPr>
        <w:t xml:space="preserve"> </w:t>
      </w:r>
      <w:proofErr w:type="spellStart"/>
      <w:r w:rsidR="001D4515" w:rsidRPr="002A15CB">
        <w:rPr>
          <w:rFonts w:ascii="Cambria Math" w:eastAsia="Times New Roman" w:hAnsi="Cambria Math" w:cs="Arial"/>
        </w:rPr>
        <w:t>Laboratory</w:t>
      </w:r>
      <w:proofErr w:type="spellEnd"/>
      <w:r w:rsidR="001D4515" w:rsidRPr="002A15CB">
        <w:rPr>
          <w:rFonts w:ascii="Cambria Math" w:eastAsia="Times New Roman" w:hAnsi="Cambria Math" w:cs="Arial"/>
        </w:rPr>
        <w:t xml:space="preserve"> – STELA </w:t>
      </w:r>
      <w:r w:rsidR="001D4515" w:rsidRPr="002A15CB">
        <w:rPr>
          <w:rFonts w:ascii="Cambria Math" w:eastAsia="Times New Roman" w:hAnsi="Cambria Math" w:cs="Arial"/>
          <w:iCs/>
        </w:rPr>
        <w:t>– Relator</w:t>
      </w:r>
      <w:r w:rsidR="006C5F2D">
        <w:rPr>
          <w:rFonts w:ascii="Cambria Math" w:eastAsia="Times New Roman" w:hAnsi="Cambria Math" w:cs="Arial"/>
          <w:iCs/>
        </w:rPr>
        <w:t>a</w:t>
      </w:r>
      <w:r w:rsidR="001D4515" w:rsidRPr="002A15CB">
        <w:rPr>
          <w:rFonts w:ascii="Cambria Math" w:eastAsia="Times New Roman" w:hAnsi="Cambria Math" w:cs="Arial"/>
          <w:iCs/>
        </w:rPr>
        <w:t xml:space="preserve"> cons. </w:t>
      </w:r>
      <w:r w:rsidR="001D4515" w:rsidRPr="00252F31">
        <w:rPr>
          <w:rFonts w:ascii="Cambria Math" w:eastAsia="Times New Roman" w:hAnsi="Cambria Math" w:cs="Arial"/>
          <w:iCs/>
        </w:rPr>
        <w:t>Thais Vasconcelos Batista;</w:t>
      </w:r>
      <w:r w:rsidR="005F79BA">
        <w:rPr>
          <w:rFonts w:ascii="Cambria Math" w:eastAsia="Times New Roman" w:hAnsi="Cambria Math" w:cs="Arial"/>
          <w:iCs/>
          <w:u w:val="single"/>
        </w:rPr>
        <w:t xml:space="preserve"> </w:t>
      </w:r>
      <w:r w:rsidR="006C5F2D" w:rsidRPr="001D756C">
        <w:rPr>
          <w:rFonts w:ascii="Cambria Math" w:eastAsia="Times New Roman" w:hAnsi="Cambria Math" w:cs="Arial"/>
          <w:iCs/>
          <w:sz w:val="24"/>
          <w:szCs w:val="24"/>
        </w:rPr>
        <w:t>A relatora apresentou um resumo sobre a criação do laboratório e em seguida emitiu parecer favorável à homologação do ad referendum</w:t>
      </w:r>
      <w:r w:rsidR="005F79BA">
        <w:rPr>
          <w:rFonts w:ascii="Cambria Math" w:eastAsia="Times New Roman" w:hAnsi="Cambria Math" w:cs="Arial"/>
          <w:iCs/>
          <w:sz w:val="24"/>
          <w:szCs w:val="24"/>
        </w:rPr>
        <w:t>. E</w:t>
      </w:r>
      <w:r w:rsidR="006C5F2D" w:rsidRPr="001D756C">
        <w:rPr>
          <w:rFonts w:ascii="Cambria Math" w:eastAsia="Times New Roman" w:hAnsi="Cambria Math" w:cstheme="majorHAnsi"/>
          <w:sz w:val="24"/>
          <w:szCs w:val="24"/>
        </w:rPr>
        <w:t>m votação, o colegiado aprovou o parecer d</w:t>
      </w:r>
      <w:r w:rsidR="00252F31">
        <w:rPr>
          <w:rFonts w:ascii="Cambria Math" w:eastAsia="Times New Roman" w:hAnsi="Cambria Math" w:cstheme="majorHAnsi"/>
          <w:sz w:val="24"/>
          <w:szCs w:val="24"/>
        </w:rPr>
        <w:t>a</w:t>
      </w:r>
      <w:r w:rsidR="006C5F2D" w:rsidRPr="001D756C">
        <w:rPr>
          <w:rFonts w:ascii="Cambria Math" w:eastAsia="Times New Roman" w:hAnsi="Cambria Math" w:cstheme="majorHAnsi"/>
          <w:sz w:val="24"/>
          <w:szCs w:val="24"/>
        </w:rPr>
        <w:t xml:space="preserve"> relator</w:t>
      </w:r>
      <w:r w:rsidR="00252F31">
        <w:rPr>
          <w:rFonts w:ascii="Cambria Math" w:eastAsia="Times New Roman" w:hAnsi="Cambria Math" w:cstheme="majorHAnsi"/>
          <w:sz w:val="24"/>
          <w:szCs w:val="24"/>
        </w:rPr>
        <w:t>a</w:t>
      </w:r>
      <w:r w:rsidR="006C5F2D" w:rsidRPr="001D756C">
        <w:rPr>
          <w:rFonts w:ascii="Cambria Math" w:eastAsia="Times New Roman" w:hAnsi="Cambria Math" w:cstheme="majorHAnsi"/>
          <w:sz w:val="24"/>
          <w:szCs w:val="24"/>
        </w:rPr>
        <w:t xml:space="preserve"> por unanimidade dos votos. </w:t>
      </w:r>
      <w:r w:rsidR="00325A0A" w:rsidRPr="00325A0A">
        <w:rPr>
          <w:rFonts w:ascii="Cambria Math" w:eastAsia="Times New Roman" w:hAnsi="Cambria Math" w:cs="Arial"/>
          <w:b/>
          <w:iCs/>
          <w:sz w:val="24"/>
          <w:szCs w:val="24"/>
        </w:rPr>
        <w:t>3.9</w:t>
      </w:r>
      <w:r w:rsidR="00325A0A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D4515" w:rsidRPr="002A15CB">
        <w:rPr>
          <w:rFonts w:ascii="Cambria Math" w:eastAsia="Times New Roman" w:hAnsi="Cambria Math" w:cs="Arial"/>
        </w:rPr>
        <w:t xml:space="preserve">Homologação </w:t>
      </w:r>
      <w:r w:rsidR="001D4515">
        <w:rPr>
          <w:rFonts w:ascii="Cambria Math" w:eastAsia="Times New Roman" w:hAnsi="Cambria Math" w:cs="Arial"/>
        </w:rPr>
        <w:t xml:space="preserve">do </w:t>
      </w:r>
      <w:r w:rsidR="001D4515" w:rsidRPr="002A15CB">
        <w:rPr>
          <w:rFonts w:ascii="Cambria Math" w:eastAsia="Times New Roman" w:hAnsi="Cambria Math" w:cs="Arial"/>
        </w:rPr>
        <w:t xml:space="preserve">Ad referendum de aprovação do projeto de Desenvolvimento de uma plataforma computacional de dados clínicos – </w:t>
      </w:r>
      <w:r w:rsidR="001D4515" w:rsidRPr="002A15CB">
        <w:rPr>
          <w:rFonts w:ascii="Cambria Math" w:eastAsia="Times New Roman" w:hAnsi="Cambria Math" w:cs="Arial"/>
          <w:iCs/>
        </w:rPr>
        <w:t xml:space="preserve">Relator cons. </w:t>
      </w:r>
      <w:r w:rsidR="001D4515" w:rsidRPr="00252F31">
        <w:rPr>
          <w:rFonts w:ascii="Cambria Math" w:eastAsia="Times New Roman" w:hAnsi="Cambria Math" w:cs="Arial"/>
          <w:iCs/>
        </w:rPr>
        <w:t>Anderson Paiva Cruz;</w:t>
      </w:r>
      <w:r w:rsidR="00252F31">
        <w:rPr>
          <w:rFonts w:ascii="Cambria Math" w:eastAsia="Times New Roman" w:hAnsi="Cambria Math" w:cs="Arial"/>
          <w:iCs/>
        </w:rPr>
        <w:t xml:space="preserve"> </w:t>
      </w:r>
      <w:r w:rsidR="005A2888" w:rsidRPr="00633E58">
        <w:rPr>
          <w:rFonts w:ascii="Cambria Math" w:eastAsia="Times New Roman" w:hAnsi="Cambria Math" w:cs="Arial"/>
          <w:iCs/>
          <w:sz w:val="24"/>
          <w:szCs w:val="24"/>
        </w:rPr>
        <w:t xml:space="preserve">O relator apresentou um resumo do projeto e em seguida emitiu parecer favorável à aprovação do mesmo. </w:t>
      </w:r>
      <w:r w:rsidR="005A2888" w:rsidRPr="00633E58">
        <w:rPr>
          <w:rFonts w:ascii="Cambria Math" w:eastAsia="Times New Roman" w:hAnsi="Cambria Math" w:cstheme="majorHAnsi"/>
          <w:sz w:val="24"/>
          <w:szCs w:val="24"/>
        </w:rPr>
        <w:t>Em votação, o colegiado aprovou</w:t>
      </w:r>
      <w:r w:rsidR="00252F31">
        <w:rPr>
          <w:rFonts w:ascii="Cambria Math" w:eastAsia="Times New Roman" w:hAnsi="Cambria Math" w:cstheme="majorHAnsi"/>
          <w:sz w:val="24"/>
          <w:szCs w:val="24"/>
        </w:rPr>
        <w:t>,</w:t>
      </w:r>
      <w:r w:rsidR="005A2888" w:rsidRPr="00633E58">
        <w:rPr>
          <w:rFonts w:ascii="Cambria Math" w:eastAsia="Times New Roman" w:hAnsi="Cambria Math" w:cstheme="majorHAnsi"/>
          <w:sz w:val="24"/>
          <w:szCs w:val="24"/>
        </w:rPr>
        <w:t xml:space="preserve"> o parecer do relator</w:t>
      </w:r>
      <w:r w:rsidR="00252F31">
        <w:rPr>
          <w:rFonts w:ascii="Cambria Math" w:eastAsia="Times New Roman" w:hAnsi="Cambria Math" w:cstheme="majorHAnsi"/>
          <w:sz w:val="24"/>
          <w:szCs w:val="24"/>
        </w:rPr>
        <w:t>,</w:t>
      </w:r>
      <w:r w:rsidR="005A2888" w:rsidRPr="00633E58">
        <w:rPr>
          <w:rFonts w:ascii="Cambria Math" w:eastAsia="Times New Roman" w:hAnsi="Cambria Math" w:cstheme="majorHAnsi"/>
          <w:sz w:val="24"/>
          <w:szCs w:val="24"/>
        </w:rPr>
        <w:t xml:space="preserve"> por unanimidade dos votos. </w:t>
      </w:r>
      <w:r w:rsidR="00EF6D0E" w:rsidRPr="00EF6D0E">
        <w:rPr>
          <w:rFonts w:ascii="Cambria Math" w:eastAsia="Times New Roman" w:hAnsi="Cambria Math" w:cs="Arial"/>
          <w:b/>
          <w:iCs/>
          <w:sz w:val="24"/>
          <w:szCs w:val="24"/>
        </w:rPr>
        <w:t>3.10</w:t>
      </w:r>
      <w:r w:rsidR="00EF6D0E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D4515" w:rsidRPr="002A15CB">
        <w:rPr>
          <w:rFonts w:ascii="Cambria Math" w:eastAsia="Times New Roman" w:hAnsi="Cambria Math" w:cs="Arial"/>
        </w:rPr>
        <w:t xml:space="preserve">Homologação do Ad referendum de aprovação das bancas examinadoras para concurso docente nas áreas de Bioinformática e Segurança da Informação – </w:t>
      </w:r>
      <w:r w:rsidR="001D4515" w:rsidRPr="002A15CB">
        <w:rPr>
          <w:rFonts w:ascii="Cambria Math" w:eastAsia="Times New Roman" w:hAnsi="Cambria Math" w:cs="Arial"/>
          <w:iCs/>
        </w:rPr>
        <w:t xml:space="preserve">Relator cons. </w:t>
      </w:r>
      <w:proofErr w:type="spellStart"/>
      <w:r w:rsidR="001D4515" w:rsidRPr="00252F31">
        <w:rPr>
          <w:rFonts w:ascii="Cambria Math" w:eastAsia="Times New Roman" w:hAnsi="Cambria Math" w:cs="Arial"/>
          <w:iCs/>
        </w:rPr>
        <w:t>Adrião</w:t>
      </w:r>
      <w:proofErr w:type="spellEnd"/>
      <w:r w:rsidR="001D4515" w:rsidRPr="00252F31">
        <w:rPr>
          <w:rFonts w:ascii="Cambria Math" w:eastAsia="Times New Roman" w:hAnsi="Cambria Math" w:cs="Arial"/>
          <w:iCs/>
        </w:rPr>
        <w:t xml:space="preserve"> Duarte Dória Neto;</w:t>
      </w:r>
      <w:r w:rsidR="00252F31">
        <w:rPr>
          <w:rFonts w:ascii="Cambria Math" w:eastAsia="Times New Roman" w:hAnsi="Cambria Math" w:cs="Arial"/>
          <w:iCs/>
          <w:u w:val="single"/>
        </w:rPr>
        <w:t xml:space="preserve"> </w:t>
      </w:r>
      <w:r w:rsidR="00633E58" w:rsidRPr="00633E58">
        <w:rPr>
          <w:rFonts w:ascii="Cambria Math" w:eastAsia="Times New Roman" w:hAnsi="Cambria Math" w:cs="Arial"/>
          <w:iCs/>
          <w:sz w:val="24"/>
          <w:szCs w:val="24"/>
        </w:rPr>
        <w:t xml:space="preserve">O relator apresentou </w:t>
      </w:r>
      <w:r w:rsidR="00441E9E">
        <w:rPr>
          <w:rFonts w:ascii="Cambria Math" w:eastAsia="Times New Roman" w:hAnsi="Cambria Math" w:cs="Arial"/>
          <w:iCs/>
          <w:sz w:val="24"/>
          <w:szCs w:val="24"/>
        </w:rPr>
        <w:t xml:space="preserve">os dados das bancas, composição e calendário, </w:t>
      </w:r>
      <w:r w:rsidR="00633E58" w:rsidRPr="00633E58">
        <w:rPr>
          <w:rFonts w:ascii="Cambria Math" w:eastAsia="Times New Roman" w:hAnsi="Cambria Math" w:cs="Arial"/>
          <w:iCs/>
          <w:sz w:val="24"/>
          <w:szCs w:val="24"/>
        </w:rPr>
        <w:t xml:space="preserve">e em seguida emitiu parecer favorável à aprovação do mesmo. </w:t>
      </w:r>
      <w:r w:rsidR="00633E58" w:rsidRPr="00633E58">
        <w:rPr>
          <w:rFonts w:ascii="Cambria Math" w:eastAsia="Times New Roman" w:hAnsi="Cambria Math" w:cstheme="majorHAnsi"/>
          <w:sz w:val="24"/>
          <w:szCs w:val="24"/>
        </w:rPr>
        <w:t xml:space="preserve">Em votação, o colegiado aprovou o parecer do relator por unanimidade dos votos. </w:t>
      </w:r>
      <w:r w:rsidR="00EF6D0E" w:rsidRPr="00742781">
        <w:rPr>
          <w:rFonts w:ascii="Cambria Math" w:eastAsia="Times New Roman" w:hAnsi="Cambria Math" w:cs="Arial"/>
          <w:b/>
          <w:iCs/>
          <w:sz w:val="24"/>
          <w:szCs w:val="24"/>
        </w:rPr>
        <w:t>3.11</w:t>
      </w:r>
      <w:r w:rsidR="00EF6D0E" w:rsidRPr="00742781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1D4515" w:rsidRPr="002A15CB">
        <w:rPr>
          <w:rFonts w:ascii="Cambria Math" w:eastAsia="Times New Roman" w:hAnsi="Cambria Math" w:cs="Arial"/>
        </w:rPr>
        <w:t xml:space="preserve">Homologação do Ad referendum de aprovação de solicitação de afastamento do país, do docente Wellington Silva de Souza – </w:t>
      </w:r>
      <w:r w:rsidR="001D4515" w:rsidRPr="002A15CB">
        <w:rPr>
          <w:rFonts w:ascii="Cambria Math" w:eastAsia="Times New Roman" w:hAnsi="Cambria Math" w:cs="Arial"/>
          <w:iCs/>
        </w:rPr>
        <w:t xml:space="preserve">Relator cons. </w:t>
      </w:r>
      <w:r w:rsidR="001D4515" w:rsidRPr="00252F31">
        <w:rPr>
          <w:rFonts w:ascii="Cambria Math" w:eastAsia="Times New Roman" w:hAnsi="Cambria Math" w:cs="Arial"/>
          <w:iCs/>
        </w:rPr>
        <w:t>Daniel Sabino Amorim de Araújo;</w:t>
      </w:r>
      <w:r w:rsidR="00252F31">
        <w:rPr>
          <w:rFonts w:ascii="Cambria Math" w:eastAsia="Times New Roman" w:hAnsi="Cambria Math" w:cs="Arial"/>
          <w:iCs/>
          <w:u w:val="single"/>
        </w:rPr>
        <w:t xml:space="preserve"> </w:t>
      </w:r>
      <w:r w:rsidR="00BC78DA" w:rsidRPr="009C234B">
        <w:rPr>
          <w:rFonts w:ascii="Cambria Math" w:eastAsia="Times New Roman" w:hAnsi="Cambria Math" w:cs="Arial"/>
          <w:iCs/>
          <w:sz w:val="24"/>
          <w:szCs w:val="24"/>
        </w:rPr>
        <w:t xml:space="preserve">O relator apresentou um resumo do </w:t>
      </w:r>
      <w:r w:rsidR="00DE5C8C" w:rsidRPr="009C234B">
        <w:rPr>
          <w:rFonts w:ascii="Cambria Math" w:eastAsia="Times New Roman" w:hAnsi="Cambria Math" w:cs="Arial"/>
          <w:iCs/>
          <w:sz w:val="24"/>
          <w:szCs w:val="24"/>
        </w:rPr>
        <w:t>processo</w:t>
      </w:r>
      <w:r w:rsidR="00BC78DA" w:rsidRPr="009C234B">
        <w:rPr>
          <w:rFonts w:ascii="Cambria Math" w:eastAsia="Times New Roman" w:hAnsi="Cambria Math" w:cs="Arial"/>
          <w:iCs/>
          <w:sz w:val="24"/>
          <w:szCs w:val="24"/>
        </w:rPr>
        <w:t xml:space="preserve"> e em seguida emitiu parecer favorável à aprovação do </w:t>
      </w:r>
      <w:r w:rsidR="00DE5C8C" w:rsidRPr="009C234B">
        <w:rPr>
          <w:rFonts w:ascii="Cambria Math" w:eastAsia="Times New Roman" w:hAnsi="Cambria Math" w:cs="Arial"/>
          <w:iCs/>
          <w:sz w:val="24"/>
          <w:szCs w:val="24"/>
        </w:rPr>
        <w:t>ad referendum e a alteração de datas, conforme consta anexado ao processo</w:t>
      </w:r>
      <w:r w:rsidR="00BC78DA" w:rsidRPr="009C234B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BC78DA" w:rsidRPr="009C234B">
        <w:rPr>
          <w:rFonts w:ascii="Cambria Math" w:eastAsia="Times New Roman" w:hAnsi="Cambria Math" w:cstheme="majorHAnsi"/>
          <w:sz w:val="24"/>
          <w:szCs w:val="24"/>
        </w:rPr>
        <w:t xml:space="preserve">Em votação, o colegiado aprovou o parecer do relator por unanimidade dos votos. </w:t>
      </w:r>
      <w:r w:rsidR="00A03BA5" w:rsidRPr="00901439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 xml:space="preserve"> o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>P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residente do conselho agradeceu a presença de todos e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deu por encerrada a 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reunião às </w:t>
      </w:r>
      <w:r w:rsidR="00F814B8">
        <w:rPr>
          <w:rFonts w:ascii="Cambria Math" w:eastAsia="Times New Roman" w:hAnsi="Cambria Math" w:cstheme="majorHAnsi"/>
          <w:sz w:val="24"/>
          <w:szCs w:val="24"/>
        </w:rPr>
        <w:t>nove</w:t>
      </w:r>
      <w:r w:rsidR="00C71CF8" w:rsidRPr="00742781">
        <w:rPr>
          <w:rFonts w:ascii="Cambria Math" w:eastAsia="Times New Roman" w:hAnsi="Cambria Math" w:cstheme="majorHAnsi"/>
          <w:sz w:val="24"/>
          <w:szCs w:val="24"/>
        </w:rPr>
        <w:t xml:space="preserve"> horas</w:t>
      </w:r>
      <w:r w:rsidR="004A6B94" w:rsidRPr="00742781">
        <w:rPr>
          <w:rFonts w:ascii="Cambria Math" w:eastAsia="Times New Roman" w:hAnsi="Cambria Math" w:cstheme="majorHAnsi"/>
          <w:sz w:val="24"/>
          <w:szCs w:val="24"/>
        </w:rPr>
        <w:t xml:space="preserve"> e </w:t>
      </w:r>
      <w:r w:rsidR="00BC78DA">
        <w:rPr>
          <w:rFonts w:ascii="Cambria Math" w:eastAsia="Times New Roman" w:hAnsi="Cambria Math" w:cstheme="majorHAnsi"/>
          <w:sz w:val="24"/>
          <w:szCs w:val="24"/>
        </w:rPr>
        <w:t>vinte cinco</w:t>
      </w:r>
      <w:r w:rsidR="00A55346" w:rsidRPr="00742781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4A6B94" w:rsidRPr="00742781">
        <w:rPr>
          <w:rFonts w:ascii="Cambria Math" w:eastAsia="Times New Roman" w:hAnsi="Cambria Math" w:cstheme="majorHAnsi"/>
          <w:sz w:val="24"/>
          <w:szCs w:val="24"/>
        </w:rPr>
        <w:t>minutos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, da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qual eu, Anail</w:t>
      </w:r>
      <w:r w:rsidR="00252F31">
        <w:rPr>
          <w:rFonts w:ascii="Cambria Math" w:eastAsia="Times New Roman" w:hAnsi="Cambria Math" w:cstheme="majorHAnsi"/>
          <w:color w:val="000000"/>
          <w:sz w:val="24"/>
          <w:szCs w:val="24"/>
        </w:rPr>
        <w:t>d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 Dantas de Medeiros Argolo, lavrei a presente ata, que após lida e de acordo, será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lastRenderedPageBreak/>
        <w:t xml:space="preserve">assinada por todos os presentes. Natal, 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quatorze de março </w:t>
      </w:r>
      <w:r w:rsidR="00D9333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de dois mil e dez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>oito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.</w:t>
      </w:r>
    </w:p>
    <w:p w:rsidR="000A5053" w:rsidRPr="00303627" w:rsidRDefault="000A5053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0A5053" w:rsidRPr="00303627" w:rsidSect="00F00D3B">
          <w:headerReference w:type="default" r:id="rId8"/>
          <w:foot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lnNumType w:countBy="1" w:restart="continuous"/>
          <w:cols w:space="720"/>
          <w:formProt w:val="0"/>
          <w:titlePg/>
          <w:docGrid w:linePitch="360" w:charSpace="-2049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0A5053" w:rsidRPr="00303627" w:rsidTr="000A5053">
        <w:tc>
          <w:tcPr>
            <w:tcW w:w="3887" w:type="dxa"/>
          </w:tcPr>
          <w:p w:rsidR="00B921D8" w:rsidRPr="00303627" w:rsidRDefault="00B921D8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1D711B" w:rsidRPr="00303627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4B4057" w:rsidRDefault="004B4057" w:rsidP="00252F31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D711B" w:rsidTr="00BA3E73">
        <w:tc>
          <w:tcPr>
            <w:tcW w:w="3887" w:type="dxa"/>
          </w:tcPr>
          <w:p w:rsidR="001D711B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6A2CA5" w:rsidTr="00BA3E73">
        <w:tc>
          <w:tcPr>
            <w:tcW w:w="3887" w:type="dxa"/>
          </w:tcPr>
          <w:p w:rsidR="006A2CA5" w:rsidRDefault="006A2CA5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6A2CA5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  <w:r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  <w:softHyphen/>
            </w:r>
            <w:r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  <w:softHyphen/>
            </w:r>
          </w:p>
        </w:tc>
      </w:tr>
      <w:tr w:rsidR="00252F31" w:rsidTr="00BA3E73">
        <w:tc>
          <w:tcPr>
            <w:tcW w:w="3887" w:type="dxa"/>
          </w:tcPr>
          <w:p w:rsidR="00252F31" w:rsidRDefault="00252F31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52F31" w:rsidTr="00BA3E73">
        <w:tc>
          <w:tcPr>
            <w:tcW w:w="3887" w:type="dxa"/>
          </w:tcPr>
          <w:p w:rsidR="00252F31" w:rsidRDefault="00252F31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52F31" w:rsidTr="00BA3E73">
        <w:tc>
          <w:tcPr>
            <w:tcW w:w="3887" w:type="dxa"/>
          </w:tcPr>
          <w:p w:rsidR="00252F31" w:rsidRDefault="00252F31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52F31" w:rsidTr="00BA3E73">
        <w:tc>
          <w:tcPr>
            <w:tcW w:w="3887" w:type="dxa"/>
          </w:tcPr>
          <w:p w:rsidR="00252F31" w:rsidRDefault="00252F31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884DC5" w:rsidRDefault="00884DC5" w:rsidP="00A8150C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884DC5" w:rsidSect="00872983">
      <w:type w:val="continuous"/>
      <w:pgSz w:w="11906" w:h="16838"/>
      <w:pgMar w:top="1134" w:right="1701" w:bottom="1276" w:left="1701" w:header="708" w:footer="708" w:gutter="0"/>
      <w:lnNumType w:countBy="1" w:restart="continuous"/>
      <w:cols w:num="2" w:space="709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903" w:rsidRDefault="00327903">
      <w:pPr>
        <w:spacing w:after="0" w:line="240" w:lineRule="auto"/>
      </w:pPr>
      <w:r>
        <w:separator/>
      </w:r>
    </w:p>
  </w:endnote>
  <w:endnote w:type="continuationSeparator" w:id="0">
    <w:p w:rsidR="00327903" w:rsidRDefault="00327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903" w:rsidRDefault="00327903">
    <w:pPr>
      <w:widowControl w:val="0"/>
      <w:pBdr>
        <w:bottom w:val="single" w:sz="12" w:space="1" w:color="00000A"/>
      </w:pBdr>
      <w:suppressAutoHyphens/>
      <w:spacing w:after="0" w:line="240" w:lineRule="auto"/>
      <w:ind w:left="426" w:hanging="426"/>
      <w:jc w:val="center"/>
      <w:rPr>
        <w:rFonts w:ascii="Arial" w:eastAsia="SimSun" w:hAnsi="Arial" w:cs="Tahoma"/>
        <w:sz w:val="24"/>
        <w:szCs w:val="24"/>
        <w:lang w:eastAsia="hi-IN" w:bidi="hi-IN"/>
      </w:rPr>
    </w:pPr>
  </w:p>
  <w:p w:rsidR="00327903" w:rsidRDefault="00327903">
    <w:pPr>
      <w:widowControl w:val="0"/>
      <w:suppressAutoHyphens/>
      <w:spacing w:after="0" w:line="240" w:lineRule="auto"/>
      <w:ind w:left="426" w:hanging="426"/>
      <w:jc w:val="center"/>
      <w:rPr>
        <w:rFonts w:ascii="Times New Roman" w:eastAsia="SimSun" w:hAnsi="Times New Roman" w:cs="Times New Roman"/>
        <w:sz w:val="16"/>
        <w:szCs w:val="16"/>
        <w:lang w:eastAsia="hi-IN" w:bidi="hi-IN"/>
      </w:rPr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Instituto Metrópole Digital – Centro Integrado de Vocação Tecnológica – CIVT </w:t>
    </w:r>
  </w:p>
  <w:p w:rsidR="00327903" w:rsidRDefault="00327903">
    <w:pPr>
      <w:widowControl w:val="0"/>
      <w:suppressAutoHyphens/>
      <w:spacing w:after="0" w:line="240" w:lineRule="auto"/>
      <w:ind w:left="426" w:hanging="426"/>
      <w:jc w:val="center"/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Campus Universitário – Lagoa Nova – Natal/RN – CEP 59078-970 – Fone (84) 3342-2216 – site: </w:t>
    </w:r>
    <w:hyperlink r:id="rId1">
      <w:r>
        <w:rPr>
          <w:rStyle w:val="LinkdaInternet"/>
          <w:rFonts w:ascii="Times New Roman" w:eastAsia="SimSun" w:hAnsi="Times New Roman" w:cs="Times New Roman"/>
          <w:color w:val="0000FF"/>
          <w:sz w:val="16"/>
          <w:szCs w:val="16"/>
          <w:lang w:eastAsia="hi-IN" w:bidi="hi-IN"/>
        </w:rPr>
        <w:t>www.imd.ufrn.br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903" w:rsidRDefault="00327903">
      <w:pPr>
        <w:spacing w:after="0" w:line="240" w:lineRule="auto"/>
      </w:pPr>
      <w:r>
        <w:separator/>
      </w:r>
    </w:p>
  </w:footnote>
  <w:footnote w:type="continuationSeparator" w:id="0">
    <w:p w:rsidR="00327903" w:rsidRDefault="00327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903" w:rsidRDefault="00327903">
    <w:pPr>
      <w:pStyle w:val="Cabealho"/>
      <w:jc w:val="center"/>
    </w:pPr>
    <w:r>
      <w:t>Ata da primeira reunião ordinária do CDA – 14 de março de 2018.</w:t>
    </w:r>
  </w:p>
  <w:p w:rsidR="00327903" w:rsidRDefault="0032790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903" w:rsidRDefault="00327903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" behindDoc="1" locked="0" layoutInCell="1" allowOverlap="1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27903" w:rsidRDefault="00327903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327903" w:rsidRDefault="00327903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327903" w:rsidRDefault="00327903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327903" w:rsidRDefault="00327903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Caixa de Texto 2" o:spid="_x0000_s1026" style="position:absolute;margin-left:73.95pt;margin-top:-9.15pt;width:273.75pt;height:63pt;z-index:-50331647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327903" w:rsidRDefault="00327903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327903" w:rsidRDefault="00327903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327903" w:rsidRDefault="00327903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327903" w:rsidRDefault="00327903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2.2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584792476" r:id="rId2"/>
      </w:object>
    </w:r>
    <w:r>
      <w:t xml:space="preserve">  </w:t>
    </w:r>
    <w:r>
      <w:object w:dxaOrig="587" w:dyaOrig="544">
        <v:shape id="_x0000_i1026" style="width:65.25pt;height:61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584792477" r:id="rId4"/>
      </w:object>
    </w:r>
    <w:r>
      <w:t xml:space="preserve">  </w:t>
    </w:r>
  </w:p>
  <w:p w:rsidR="00327903" w:rsidRDefault="00327903">
    <w:pPr>
      <w:pStyle w:val="Cabealho"/>
      <w:pBdr>
        <w:bottom w:val="single" w:sz="12" w:space="1" w:color="00000A"/>
      </w:pBdr>
    </w:pPr>
    <w:r>
      <w:t xml:space="preserve">            </w:t>
    </w:r>
  </w:p>
  <w:p w:rsidR="00327903" w:rsidRDefault="0032790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83DB8"/>
    <w:multiLevelType w:val="multilevel"/>
    <w:tmpl w:val="F92CC304"/>
    <w:lvl w:ilvl="0">
      <w:start w:val="3"/>
      <w:numFmt w:val="decimal"/>
      <w:lvlText w:val="%1"/>
      <w:lvlJc w:val="left"/>
      <w:pPr>
        <w:ind w:left="360" w:hanging="360"/>
      </w:pPr>
      <w:rPr>
        <w:rFonts w:cstheme="majorHAns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theme="majorHAns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ajorHAns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ajorHAns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ajorHAns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b/>
        <w:sz w:val="24"/>
      </w:rPr>
    </w:lvl>
  </w:abstractNum>
  <w:abstractNum w:abstractNumId="1" w15:restartNumberingAfterBreak="0">
    <w:nsid w:val="08BC4700"/>
    <w:multiLevelType w:val="multilevel"/>
    <w:tmpl w:val="3B06C2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" w15:restartNumberingAfterBreak="0">
    <w:nsid w:val="13B40F39"/>
    <w:multiLevelType w:val="multilevel"/>
    <w:tmpl w:val="7DE8C8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3D868C7"/>
    <w:multiLevelType w:val="multilevel"/>
    <w:tmpl w:val="B6BAA8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D2674FA"/>
    <w:multiLevelType w:val="multilevel"/>
    <w:tmpl w:val="F6885D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0B9038E"/>
    <w:multiLevelType w:val="multilevel"/>
    <w:tmpl w:val="08EE1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39A0AAC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7" w15:restartNumberingAfterBreak="0">
    <w:nsid w:val="26ED7F18"/>
    <w:multiLevelType w:val="multilevel"/>
    <w:tmpl w:val="43D49F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0206948"/>
    <w:multiLevelType w:val="multilevel"/>
    <w:tmpl w:val="C3202F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9EA0D50"/>
    <w:multiLevelType w:val="multilevel"/>
    <w:tmpl w:val="CCC89F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0" w15:restartNumberingAfterBreak="0">
    <w:nsid w:val="3CF54AB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55757A5"/>
    <w:multiLevelType w:val="multilevel"/>
    <w:tmpl w:val="D70A39DC"/>
    <w:lvl w:ilvl="0">
      <w:start w:val="1"/>
      <w:numFmt w:val="decimal"/>
      <w:lvlText w:val="%1"/>
      <w:lvlJc w:val="left"/>
      <w:pPr>
        <w:ind w:left="405" w:hanging="405"/>
      </w:pPr>
      <w:rPr>
        <w:rFonts w:cstheme="majorHAnsi" w:hint="default"/>
        <w:color w:val="000000"/>
        <w:sz w:val="24"/>
      </w:rPr>
    </w:lvl>
    <w:lvl w:ilvl="1">
      <w:start w:val="1"/>
      <w:numFmt w:val="decimal"/>
      <w:lvlText w:val="%2"/>
      <w:lvlJc w:val="left"/>
      <w:pPr>
        <w:ind w:left="405" w:hanging="405"/>
      </w:pPr>
      <w:rPr>
        <w:rFonts w:ascii="Cambria Math" w:eastAsia="Times New Roman" w:hAnsi="Cambria Math" w:cstheme="majorHAnsi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ajorHAnsi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color w:val="000000"/>
        <w:sz w:val="24"/>
      </w:rPr>
    </w:lvl>
  </w:abstractNum>
  <w:abstractNum w:abstractNumId="12" w15:restartNumberingAfterBreak="0">
    <w:nsid w:val="4BF83A20"/>
    <w:multiLevelType w:val="multilevel"/>
    <w:tmpl w:val="52C013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CB75A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1C81A30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15" w15:restartNumberingAfterBreak="0">
    <w:nsid w:val="5AC44A16"/>
    <w:multiLevelType w:val="hybridMultilevel"/>
    <w:tmpl w:val="BEB8167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667741D5"/>
    <w:multiLevelType w:val="multilevel"/>
    <w:tmpl w:val="ABA2024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sz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eastAsia="Times New Roman" w:hint="default"/>
        <w:sz w:val="24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sz w:val="24"/>
      </w:rPr>
    </w:lvl>
  </w:abstractNum>
  <w:abstractNum w:abstractNumId="17" w15:restartNumberingAfterBreak="0">
    <w:nsid w:val="69EB2C93"/>
    <w:multiLevelType w:val="multilevel"/>
    <w:tmpl w:val="8F3EC1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6BF43B8D"/>
    <w:multiLevelType w:val="multilevel"/>
    <w:tmpl w:val="F8186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8757012"/>
    <w:multiLevelType w:val="multilevel"/>
    <w:tmpl w:val="5C720F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0"/>
  </w:num>
  <w:num w:numId="2">
    <w:abstractNumId w:val="19"/>
  </w:num>
  <w:num w:numId="3">
    <w:abstractNumId w:val="16"/>
  </w:num>
  <w:num w:numId="4">
    <w:abstractNumId w:val="15"/>
  </w:num>
  <w:num w:numId="5">
    <w:abstractNumId w:val="13"/>
  </w:num>
  <w:num w:numId="6">
    <w:abstractNumId w:val="9"/>
  </w:num>
  <w:num w:numId="7">
    <w:abstractNumId w:val="7"/>
  </w:num>
  <w:num w:numId="8">
    <w:abstractNumId w:val="18"/>
  </w:num>
  <w:num w:numId="9">
    <w:abstractNumId w:val="14"/>
  </w:num>
  <w:num w:numId="10">
    <w:abstractNumId w:val="6"/>
  </w:num>
  <w:num w:numId="11">
    <w:abstractNumId w:val="4"/>
  </w:num>
  <w:num w:numId="12">
    <w:abstractNumId w:val="0"/>
  </w:num>
  <w:num w:numId="13">
    <w:abstractNumId w:val="12"/>
  </w:num>
  <w:num w:numId="14">
    <w:abstractNumId w:val="5"/>
  </w:num>
  <w:num w:numId="15">
    <w:abstractNumId w:val="1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8"/>
  </w:num>
  <w:num w:numId="19">
    <w:abstractNumId w:val="2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725"/>
    <w:rsid w:val="00005982"/>
    <w:rsid w:val="000124AB"/>
    <w:rsid w:val="00020588"/>
    <w:rsid w:val="00020EEF"/>
    <w:rsid w:val="000214D5"/>
    <w:rsid w:val="0003772B"/>
    <w:rsid w:val="00040A27"/>
    <w:rsid w:val="00042FF0"/>
    <w:rsid w:val="000446DC"/>
    <w:rsid w:val="00045259"/>
    <w:rsid w:val="00056E39"/>
    <w:rsid w:val="0005791A"/>
    <w:rsid w:val="00064D0C"/>
    <w:rsid w:val="00066E0F"/>
    <w:rsid w:val="000734FE"/>
    <w:rsid w:val="00076CD5"/>
    <w:rsid w:val="00077778"/>
    <w:rsid w:val="00077FC5"/>
    <w:rsid w:val="00084491"/>
    <w:rsid w:val="00084924"/>
    <w:rsid w:val="000A3362"/>
    <w:rsid w:val="000A49A0"/>
    <w:rsid w:val="000A5053"/>
    <w:rsid w:val="000A61A6"/>
    <w:rsid w:val="000A6456"/>
    <w:rsid w:val="000A659E"/>
    <w:rsid w:val="000A7DE6"/>
    <w:rsid w:val="000C05B3"/>
    <w:rsid w:val="000C3841"/>
    <w:rsid w:val="000C7CB6"/>
    <w:rsid w:val="000D0465"/>
    <w:rsid w:val="000D4966"/>
    <w:rsid w:val="000D5FF0"/>
    <w:rsid w:val="000E220B"/>
    <w:rsid w:val="000E4F6C"/>
    <w:rsid w:val="000F1293"/>
    <w:rsid w:val="000F1CDC"/>
    <w:rsid w:val="000F2EBA"/>
    <w:rsid w:val="000F3AFA"/>
    <w:rsid w:val="000F42BE"/>
    <w:rsid w:val="000F7157"/>
    <w:rsid w:val="00100FD3"/>
    <w:rsid w:val="00101795"/>
    <w:rsid w:val="00104541"/>
    <w:rsid w:val="00107AF3"/>
    <w:rsid w:val="00107C0F"/>
    <w:rsid w:val="0011094A"/>
    <w:rsid w:val="00115C20"/>
    <w:rsid w:val="00116E2A"/>
    <w:rsid w:val="00120B76"/>
    <w:rsid w:val="00122AB5"/>
    <w:rsid w:val="00123504"/>
    <w:rsid w:val="00123D45"/>
    <w:rsid w:val="00124CB1"/>
    <w:rsid w:val="00126C2D"/>
    <w:rsid w:val="00130629"/>
    <w:rsid w:val="00137E8E"/>
    <w:rsid w:val="00141FF1"/>
    <w:rsid w:val="00144D13"/>
    <w:rsid w:val="00146CD0"/>
    <w:rsid w:val="0015742F"/>
    <w:rsid w:val="001609B1"/>
    <w:rsid w:val="001650B9"/>
    <w:rsid w:val="001673CE"/>
    <w:rsid w:val="001718B3"/>
    <w:rsid w:val="00176E74"/>
    <w:rsid w:val="0018022F"/>
    <w:rsid w:val="00180D94"/>
    <w:rsid w:val="001822F2"/>
    <w:rsid w:val="0018565E"/>
    <w:rsid w:val="00185A9E"/>
    <w:rsid w:val="00186202"/>
    <w:rsid w:val="001904BC"/>
    <w:rsid w:val="001A1610"/>
    <w:rsid w:val="001A4144"/>
    <w:rsid w:val="001A7350"/>
    <w:rsid w:val="001C133E"/>
    <w:rsid w:val="001C4487"/>
    <w:rsid w:val="001C5B96"/>
    <w:rsid w:val="001C696C"/>
    <w:rsid w:val="001D04D9"/>
    <w:rsid w:val="001D2286"/>
    <w:rsid w:val="001D3331"/>
    <w:rsid w:val="001D3B5D"/>
    <w:rsid w:val="001D4515"/>
    <w:rsid w:val="001D5500"/>
    <w:rsid w:val="001D711B"/>
    <w:rsid w:val="001D756C"/>
    <w:rsid w:val="001E10A7"/>
    <w:rsid w:val="001E6561"/>
    <w:rsid w:val="001E786A"/>
    <w:rsid w:val="001F3959"/>
    <w:rsid w:val="002021C4"/>
    <w:rsid w:val="00203C4A"/>
    <w:rsid w:val="00211BF9"/>
    <w:rsid w:val="002166E7"/>
    <w:rsid w:val="00221507"/>
    <w:rsid w:val="00223F33"/>
    <w:rsid w:val="00224CB3"/>
    <w:rsid w:val="00224F9E"/>
    <w:rsid w:val="00226E97"/>
    <w:rsid w:val="0023068E"/>
    <w:rsid w:val="002320F3"/>
    <w:rsid w:val="0023369C"/>
    <w:rsid w:val="002350C5"/>
    <w:rsid w:val="00236D81"/>
    <w:rsid w:val="002420E1"/>
    <w:rsid w:val="00245C8E"/>
    <w:rsid w:val="00250F41"/>
    <w:rsid w:val="002516E7"/>
    <w:rsid w:val="00252F31"/>
    <w:rsid w:val="002548C6"/>
    <w:rsid w:val="002617B2"/>
    <w:rsid w:val="0027164C"/>
    <w:rsid w:val="0027300F"/>
    <w:rsid w:val="0027549D"/>
    <w:rsid w:val="002807A8"/>
    <w:rsid w:val="00281AD4"/>
    <w:rsid w:val="00281EDF"/>
    <w:rsid w:val="002878CB"/>
    <w:rsid w:val="0029092B"/>
    <w:rsid w:val="002A03B1"/>
    <w:rsid w:val="002A6E19"/>
    <w:rsid w:val="002A7C95"/>
    <w:rsid w:val="002B24DE"/>
    <w:rsid w:val="002B436D"/>
    <w:rsid w:val="002B499A"/>
    <w:rsid w:val="002B618F"/>
    <w:rsid w:val="002D24B6"/>
    <w:rsid w:val="002D4580"/>
    <w:rsid w:val="002D5266"/>
    <w:rsid w:val="002E3543"/>
    <w:rsid w:val="002F299C"/>
    <w:rsid w:val="00303627"/>
    <w:rsid w:val="00305389"/>
    <w:rsid w:val="00306582"/>
    <w:rsid w:val="00310C83"/>
    <w:rsid w:val="00310D29"/>
    <w:rsid w:val="00313060"/>
    <w:rsid w:val="00320D5B"/>
    <w:rsid w:val="00321C94"/>
    <w:rsid w:val="00325A0A"/>
    <w:rsid w:val="00327903"/>
    <w:rsid w:val="0033319A"/>
    <w:rsid w:val="003410FF"/>
    <w:rsid w:val="003431E7"/>
    <w:rsid w:val="00351505"/>
    <w:rsid w:val="0035310F"/>
    <w:rsid w:val="00357B2D"/>
    <w:rsid w:val="00365876"/>
    <w:rsid w:val="00366256"/>
    <w:rsid w:val="00374FC0"/>
    <w:rsid w:val="00377BB0"/>
    <w:rsid w:val="0038276C"/>
    <w:rsid w:val="00390FC6"/>
    <w:rsid w:val="00391D1E"/>
    <w:rsid w:val="003922F3"/>
    <w:rsid w:val="00394C94"/>
    <w:rsid w:val="003A4FD4"/>
    <w:rsid w:val="003A60FE"/>
    <w:rsid w:val="003C077A"/>
    <w:rsid w:val="003C0AC3"/>
    <w:rsid w:val="003C45B5"/>
    <w:rsid w:val="003C4A10"/>
    <w:rsid w:val="003E1718"/>
    <w:rsid w:val="003E345A"/>
    <w:rsid w:val="003F2606"/>
    <w:rsid w:val="003F4222"/>
    <w:rsid w:val="00404F66"/>
    <w:rsid w:val="00410934"/>
    <w:rsid w:val="00414053"/>
    <w:rsid w:val="004244D0"/>
    <w:rsid w:val="004276E4"/>
    <w:rsid w:val="00430CA1"/>
    <w:rsid w:val="004323FF"/>
    <w:rsid w:val="00435D18"/>
    <w:rsid w:val="00436F48"/>
    <w:rsid w:val="00440D99"/>
    <w:rsid w:val="00441E9E"/>
    <w:rsid w:val="004454D8"/>
    <w:rsid w:val="00454A48"/>
    <w:rsid w:val="00455810"/>
    <w:rsid w:val="0046085E"/>
    <w:rsid w:val="00461974"/>
    <w:rsid w:val="0046219F"/>
    <w:rsid w:val="00472409"/>
    <w:rsid w:val="00481990"/>
    <w:rsid w:val="004931E2"/>
    <w:rsid w:val="0049391E"/>
    <w:rsid w:val="0049742E"/>
    <w:rsid w:val="004A0BE6"/>
    <w:rsid w:val="004A0CE0"/>
    <w:rsid w:val="004A2DE5"/>
    <w:rsid w:val="004A4ECF"/>
    <w:rsid w:val="004A5CED"/>
    <w:rsid w:val="004A6090"/>
    <w:rsid w:val="004A64C9"/>
    <w:rsid w:val="004A6B94"/>
    <w:rsid w:val="004A7856"/>
    <w:rsid w:val="004B0306"/>
    <w:rsid w:val="004B4057"/>
    <w:rsid w:val="004B496E"/>
    <w:rsid w:val="004C09AC"/>
    <w:rsid w:val="004C61FE"/>
    <w:rsid w:val="004C6AAD"/>
    <w:rsid w:val="004D0EC5"/>
    <w:rsid w:val="004D27AB"/>
    <w:rsid w:val="004D3565"/>
    <w:rsid w:val="004D485E"/>
    <w:rsid w:val="004D7A54"/>
    <w:rsid w:val="004E00C6"/>
    <w:rsid w:val="004E0493"/>
    <w:rsid w:val="004E08F1"/>
    <w:rsid w:val="004E335C"/>
    <w:rsid w:val="004E3891"/>
    <w:rsid w:val="004E5D07"/>
    <w:rsid w:val="004E6A6E"/>
    <w:rsid w:val="004E6FB4"/>
    <w:rsid w:val="004E7863"/>
    <w:rsid w:val="004F0B9B"/>
    <w:rsid w:val="004F1DD0"/>
    <w:rsid w:val="004F302C"/>
    <w:rsid w:val="004F5BB9"/>
    <w:rsid w:val="004F6E42"/>
    <w:rsid w:val="00503414"/>
    <w:rsid w:val="00514B76"/>
    <w:rsid w:val="005218CF"/>
    <w:rsid w:val="005237E2"/>
    <w:rsid w:val="00523E35"/>
    <w:rsid w:val="0052445B"/>
    <w:rsid w:val="00534B24"/>
    <w:rsid w:val="0053590A"/>
    <w:rsid w:val="00535E2C"/>
    <w:rsid w:val="005426CE"/>
    <w:rsid w:val="00542A46"/>
    <w:rsid w:val="00546458"/>
    <w:rsid w:val="0054776E"/>
    <w:rsid w:val="00555559"/>
    <w:rsid w:val="005562DD"/>
    <w:rsid w:val="00557253"/>
    <w:rsid w:val="0055789C"/>
    <w:rsid w:val="00566C9F"/>
    <w:rsid w:val="0057158D"/>
    <w:rsid w:val="00574718"/>
    <w:rsid w:val="00575C5E"/>
    <w:rsid w:val="00583602"/>
    <w:rsid w:val="00583800"/>
    <w:rsid w:val="005873FF"/>
    <w:rsid w:val="00587D44"/>
    <w:rsid w:val="005961C1"/>
    <w:rsid w:val="005A2888"/>
    <w:rsid w:val="005A4B46"/>
    <w:rsid w:val="005B7DCB"/>
    <w:rsid w:val="005C2E96"/>
    <w:rsid w:val="005C338B"/>
    <w:rsid w:val="005C7202"/>
    <w:rsid w:val="005C7E46"/>
    <w:rsid w:val="005D264C"/>
    <w:rsid w:val="005D344B"/>
    <w:rsid w:val="005E3B88"/>
    <w:rsid w:val="005E5769"/>
    <w:rsid w:val="005F4A71"/>
    <w:rsid w:val="005F79BA"/>
    <w:rsid w:val="00601348"/>
    <w:rsid w:val="00603B15"/>
    <w:rsid w:val="00612C45"/>
    <w:rsid w:val="00621691"/>
    <w:rsid w:val="00625645"/>
    <w:rsid w:val="00626B4D"/>
    <w:rsid w:val="00632726"/>
    <w:rsid w:val="00632EAC"/>
    <w:rsid w:val="00633E58"/>
    <w:rsid w:val="0063518E"/>
    <w:rsid w:val="00640907"/>
    <w:rsid w:val="0064411C"/>
    <w:rsid w:val="0064727F"/>
    <w:rsid w:val="0064728B"/>
    <w:rsid w:val="00647427"/>
    <w:rsid w:val="00651D82"/>
    <w:rsid w:val="0065399F"/>
    <w:rsid w:val="00656312"/>
    <w:rsid w:val="0066483C"/>
    <w:rsid w:val="00666C5B"/>
    <w:rsid w:val="0066715B"/>
    <w:rsid w:val="00670678"/>
    <w:rsid w:val="00671EE8"/>
    <w:rsid w:val="00672112"/>
    <w:rsid w:val="006736C9"/>
    <w:rsid w:val="00673EF1"/>
    <w:rsid w:val="00674459"/>
    <w:rsid w:val="006758DB"/>
    <w:rsid w:val="00677ABC"/>
    <w:rsid w:val="0068010A"/>
    <w:rsid w:val="00681FAB"/>
    <w:rsid w:val="006821EF"/>
    <w:rsid w:val="00686C69"/>
    <w:rsid w:val="0068746D"/>
    <w:rsid w:val="0068799D"/>
    <w:rsid w:val="0069602B"/>
    <w:rsid w:val="006A0939"/>
    <w:rsid w:val="006A2CA5"/>
    <w:rsid w:val="006A3BEA"/>
    <w:rsid w:val="006A5D71"/>
    <w:rsid w:val="006A5DAC"/>
    <w:rsid w:val="006B1327"/>
    <w:rsid w:val="006B3E51"/>
    <w:rsid w:val="006B5A4D"/>
    <w:rsid w:val="006B5D8E"/>
    <w:rsid w:val="006C19C5"/>
    <w:rsid w:val="006C5E3B"/>
    <w:rsid w:val="006C5F2D"/>
    <w:rsid w:val="006D33A2"/>
    <w:rsid w:val="006D47D6"/>
    <w:rsid w:val="006E16F1"/>
    <w:rsid w:val="006E3F08"/>
    <w:rsid w:val="006E53A7"/>
    <w:rsid w:val="006F2ECA"/>
    <w:rsid w:val="006F3390"/>
    <w:rsid w:val="006F7834"/>
    <w:rsid w:val="00706571"/>
    <w:rsid w:val="00706CB6"/>
    <w:rsid w:val="00707F04"/>
    <w:rsid w:val="00711F91"/>
    <w:rsid w:val="00713611"/>
    <w:rsid w:val="00715986"/>
    <w:rsid w:val="00717CD5"/>
    <w:rsid w:val="00720555"/>
    <w:rsid w:val="0072258F"/>
    <w:rsid w:val="0072714D"/>
    <w:rsid w:val="00730DEA"/>
    <w:rsid w:val="007341CD"/>
    <w:rsid w:val="007350E3"/>
    <w:rsid w:val="00735C5E"/>
    <w:rsid w:val="0074152F"/>
    <w:rsid w:val="00742467"/>
    <w:rsid w:val="00742704"/>
    <w:rsid w:val="00742781"/>
    <w:rsid w:val="0074495B"/>
    <w:rsid w:val="007460FF"/>
    <w:rsid w:val="00747C7C"/>
    <w:rsid w:val="00747FDA"/>
    <w:rsid w:val="00752C1D"/>
    <w:rsid w:val="00753978"/>
    <w:rsid w:val="00756879"/>
    <w:rsid w:val="00756B38"/>
    <w:rsid w:val="007706D5"/>
    <w:rsid w:val="00770C88"/>
    <w:rsid w:val="00774FEA"/>
    <w:rsid w:val="007804F1"/>
    <w:rsid w:val="00781180"/>
    <w:rsid w:val="007837FF"/>
    <w:rsid w:val="007864F0"/>
    <w:rsid w:val="00793885"/>
    <w:rsid w:val="00794537"/>
    <w:rsid w:val="00794C4A"/>
    <w:rsid w:val="007A068F"/>
    <w:rsid w:val="007A0BA3"/>
    <w:rsid w:val="007A25A8"/>
    <w:rsid w:val="007A721E"/>
    <w:rsid w:val="007B04E7"/>
    <w:rsid w:val="007B1BDD"/>
    <w:rsid w:val="007B4780"/>
    <w:rsid w:val="007B7AC8"/>
    <w:rsid w:val="007C46B8"/>
    <w:rsid w:val="007D5348"/>
    <w:rsid w:val="007E05D0"/>
    <w:rsid w:val="007E2543"/>
    <w:rsid w:val="007E7FD6"/>
    <w:rsid w:val="007F561E"/>
    <w:rsid w:val="00800991"/>
    <w:rsid w:val="008079A3"/>
    <w:rsid w:val="00810B2D"/>
    <w:rsid w:val="00810E4D"/>
    <w:rsid w:val="008118EE"/>
    <w:rsid w:val="00816477"/>
    <w:rsid w:val="00823C60"/>
    <w:rsid w:val="0082546E"/>
    <w:rsid w:val="00826814"/>
    <w:rsid w:val="00832A37"/>
    <w:rsid w:val="008376D8"/>
    <w:rsid w:val="00837A68"/>
    <w:rsid w:val="00840465"/>
    <w:rsid w:val="00844BD0"/>
    <w:rsid w:val="00860000"/>
    <w:rsid w:val="00862D4C"/>
    <w:rsid w:val="00863A4C"/>
    <w:rsid w:val="008651F0"/>
    <w:rsid w:val="00867737"/>
    <w:rsid w:val="00871D43"/>
    <w:rsid w:val="008720A2"/>
    <w:rsid w:val="00872983"/>
    <w:rsid w:val="00876550"/>
    <w:rsid w:val="00882196"/>
    <w:rsid w:val="00884DC5"/>
    <w:rsid w:val="00892CC8"/>
    <w:rsid w:val="008A47F4"/>
    <w:rsid w:val="008A521F"/>
    <w:rsid w:val="008B409C"/>
    <w:rsid w:val="008B4434"/>
    <w:rsid w:val="008B5FD3"/>
    <w:rsid w:val="008C27B2"/>
    <w:rsid w:val="008C6915"/>
    <w:rsid w:val="008C6AE6"/>
    <w:rsid w:val="008D2E1B"/>
    <w:rsid w:val="008D46A7"/>
    <w:rsid w:val="008D4DD3"/>
    <w:rsid w:val="008D634C"/>
    <w:rsid w:val="008D7F7F"/>
    <w:rsid w:val="008E3F83"/>
    <w:rsid w:val="008F2CE1"/>
    <w:rsid w:val="00900836"/>
    <w:rsid w:val="00900A4B"/>
    <w:rsid w:val="00901439"/>
    <w:rsid w:val="00902FBB"/>
    <w:rsid w:val="009047F4"/>
    <w:rsid w:val="0091012B"/>
    <w:rsid w:val="009123C2"/>
    <w:rsid w:val="00913C13"/>
    <w:rsid w:val="00914457"/>
    <w:rsid w:val="00917F75"/>
    <w:rsid w:val="00921751"/>
    <w:rsid w:val="00922FCA"/>
    <w:rsid w:val="00941F86"/>
    <w:rsid w:val="009475A0"/>
    <w:rsid w:val="0095103A"/>
    <w:rsid w:val="009510FB"/>
    <w:rsid w:val="00951659"/>
    <w:rsid w:val="009575A1"/>
    <w:rsid w:val="00957F8A"/>
    <w:rsid w:val="00962E55"/>
    <w:rsid w:val="0096443E"/>
    <w:rsid w:val="00965569"/>
    <w:rsid w:val="00980CA8"/>
    <w:rsid w:val="009877BD"/>
    <w:rsid w:val="00992058"/>
    <w:rsid w:val="00992DAE"/>
    <w:rsid w:val="00995540"/>
    <w:rsid w:val="009956D5"/>
    <w:rsid w:val="00997F76"/>
    <w:rsid w:val="009A6243"/>
    <w:rsid w:val="009A72D4"/>
    <w:rsid w:val="009A758F"/>
    <w:rsid w:val="009B0054"/>
    <w:rsid w:val="009B38D1"/>
    <w:rsid w:val="009B5711"/>
    <w:rsid w:val="009B71D0"/>
    <w:rsid w:val="009C234B"/>
    <w:rsid w:val="009C2C1D"/>
    <w:rsid w:val="009C339A"/>
    <w:rsid w:val="009C5B3A"/>
    <w:rsid w:val="009C5F73"/>
    <w:rsid w:val="009D0145"/>
    <w:rsid w:val="009D0E15"/>
    <w:rsid w:val="009D238E"/>
    <w:rsid w:val="009E45BF"/>
    <w:rsid w:val="009F4B01"/>
    <w:rsid w:val="009F513A"/>
    <w:rsid w:val="009F7DD7"/>
    <w:rsid w:val="00A01D16"/>
    <w:rsid w:val="00A02AAD"/>
    <w:rsid w:val="00A03BA5"/>
    <w:rsid w:val="00A0526A"/>
    <w:rsid w:val="00A07BDC"/>
    <w:rsid w:val="00A10698"/>
    <w:rsid w:val="00A13158"/>
    <w:rsid w:val="00A141D0"/>
    <w:rsid w:val="00A201BE"/>
    <w:rsid w:val="00A20544"/>
    <w:rsid w:val="00A27506"/>
    <w:rsid w:val="00A27635"/>
    <w:rsid w:val="00A36858"/>
    <w:rsid w:val="00A409C5"/>
    <w:rsid w:val="00A43DB3"/>
    <w:rsid w:val="00A440B2"/>
    <w:rsid w:val="00A44526"/>
    <w:rsid w:val="00A54CCA"/>
    <w:rsid w:val="00A55346"/>
    <w:rsid w:val="00A602C4"/>
    <w:rsid w:val="00A6416E"/>
    <w:rsid w:val="00A643D5"/>
    <w:rsid w:val="00A64F01"/>
    <w:rsid w:val="00A65827"/>
    <w:rsid w:val="00A663A2"/>
    <w:rsid w:val="00A66534"/>
    <w:rsid w:val="00A67E9F"/>
    <w:rsid w:val="00A7149B"/>
    <w:rsid w:val="00A752EA"/>
    <w:rsid w:val="00A76B86"/>
    <w:rsid w:val="00A77A4E"/>
    <w:rsid w:val="00A8150C"/>
    <w:rsid w:val="00A8238B"/>
    <w:rsid w:val="00A83F70"/>
    <w:rsid w:val="00A86D5E"/>
    <w:rsid w:val="00A96F9C"/>
    <w:rsid w:val="00A979E6"/>
    <w:rsid w:val="00AA0076"/>
    <w:rsid w:val="00AA11F9"/>
    <w:rsid w:val="00AA22B1"/>
    <w:rsid w:val="00AA68DC"/>
    <w:rsid w:val="00AB1C6B"/>
    <w:rsid w:val="00AC560F"/>
    <w:rsid w:val="00AD0608"/>
    <w:rsid w:val="00AD0D70"/>
    <w:rsid w:val="00AD0E37"/>
    <w:rsid w:val="00AD5520"/>
    <w:rsid w:val="00AE09CC"/>
    <w:rsid w:val="00B015F6"/>
    <w:rsid w:val="00B1599B"/>
    <w:rsid w:val="00B202C0"/>
    <w:rsid w:val="00B20725"/>
    <w:rsid w:val="00B2618E"/>
    <w:rsid w:val="00B30264"/>
    <w:rsid w:val="00B32350"/>
    <w:rsid w:val="00B323DC"/>
    <w:rsid w:val="00B34971"/>
    <w:rsid w:val="00B45CB2"/>
    <w:rsid w:val="00B521F3"/>
    <w:rsid w:val="00B54F0C"/>
    <w:rsid w:val="00B555F1"/>
    <w:rsid w:val="00B5645E"/>
    <w:rsid w:val="00B568B3"/>
    <w:rsid w:val="00B64624"/>
    <w:rsid w:val="00B66355"/>
    <w:rsid w:val="00B70E0F"/>
    <w:rsid w:val="00B70F60"/>
    <w:rsid w:val="00B714BE"/>
    <w:rsid w:val="00B7371E"/>
    <w:rsid w:val="00B74AD8"/>
    <w:rsid w:val="00B8184F"/>
    <w:rsid w:val="00B908A1"/>
    <w:rsid w:val="00B91234"/>
    <w:rsid w:val="00B921D8"/>
    <w:rsid w:val="00BA19BA"/>
    <w:rsid w:val="00BA3E73"/>
    <w:rsid w:val="00BB2543"/>
    <w:rsid w:val="00BB363B"/>
    <w:rsid w:val="00BC66B5"/>
    <w:rsid w:val="00BC78DA"/>
    <w:rsid w:val="00BD42D0"/>
    <w:rsid w:val="00BD562D"/>
    <w:rsid w:val="00BE0C2B"/>
    <w:rsid w:val="00BE1B85"/>
    <w:rsid w:val="00BE1FF2"/>
    <w:rsid w:val="00BE44D7"/>
    <w:rsid w:val="00BE4E55"/>
    <w:rsid w:val="00BF35EC"/>
    <w:rsid w:val="00BF4040"/>
    <w:rsid w:val="00BF4276"/>
    <w:rsid w:val="00C0327D"/>
    <w:rsid w:val="00C03AA6"/>
    <w:rsid w:val="00C045EF"/>
    <w:rsid w:val="00C04CE5"/>
    <w:rsid w:val="00C11EAA"/>
    <w:rsid w:val="00C14986"/>
    <w:rsid w:val="00C21261"/>
    <w:rsid w:val="00C21564"/>
    <w:rsid w:val="00C21FC5"/>
    <w:rsid w:val="00C22BCA"/>
    <w:rsid w:val="00C23984"/>
    <w:rsid w:val="00C23C4D"/>
    <w:rsid w:val="00C30EA8"/>
    <w:rsid w:val="00C33D5E"/>
    <w:rsid w:val="00C34DA1"/>
    <w:rsid w:val="00C405C9"/>
    <w:rsid w:val="00C4086F"/>
    <w:rsid w:val="00C41CEE"/>
    <w:rsid w:val="00C4224A"/>
    <w:rsid w:val="00C44A16"/>
    <w:rsid w:val="00C47083"/>
    <w:rsid w:val="00C6061B"/>
    <w:rsid w:val="00C61D56"/>
    <w:rsid w:val="00C669E3"/>
    <w:rsid w:val="00C673EA"/>
    <w:rsid w:val="00C71CF8"/>
    <w:rsid w:val="00C72A2A"/>
    <w:rsid w:val="00C741A0"/>
    <w:rsid w:val="00C76454"/>
    <w:rsid w:val="00C84E01"/>
    <w:rsid w:val="00C86A6B"/>
    <w:rsid w:val="00C90C1A"/>
    <w:rsid w:val="00C92D0F"/>
    <w:rsid w:val="00C94155"/>
    <w:rsid w:val="00C9524B"/>
    <w:rsid w:val="00CA149B"/>
    <w:rsid w:val="00CA4FFB"/>
    <w:rsid w:val="00CA5604"/>
    <w:rsid w:val="00CB028C"/>
    <w:rsid w:val="00CB1DFE"/>
    <w:rsid w:val="00CC0495"/>
    <w:rsid w:val="00CD02C4"/>
    <w:rsid w:val="00CD09B7"/>
    <w:rsid w:val="00CD39C8"/>
    <w:rsid w:val="00CE4D72"/>
    <w:rsid w:val="00CF4AA3"/>
    <w:rsid w:val="00D018C8"/>
    <w:rsid w:val="00D037F2"/>
    <w:rsid w:val="00D05B5F"/>
    <w:rsid w:val="00D06086"/>
    <w:rsid w:val="00D06DD8"/>
    <w:rsid w:val="00D0780E"/>
    <w:rsid w:val="00D105F1"/>
    <w:rsid w:val="00D126E6"/>
    <w:rsid w:val="00D15889"/>
    <w:rsid w:val="00D2032E"/>
    <w:rsid w:val="00D22D62"/>
    <w:rsid w:val="00D24B4F"/>
    <w:rsid w:val="00D25891"/>
    <w:rsid w:val="00D31EDE"/>
    <w:rsid w:val="00D3307A"/>
    <w:rsid w:val="00D33B17"/>
    <w:rsid w:val="00D41520"/>
    <w:rsid w:val="00D50400"/>
    <w:rsid w:val="00D54877"/>
    <w:rsid w:val="00D54D8F"/>
    <w:rsid w:val="00D55D97"/>
    <w:rsid w:val="00D61213"/>
    <w:rsid w:val="00D63298"/>
    <w:rsid w:val="00D66287"/>
    <w:rsid w:val="00D66D79"/>
    <w:rsid w:val="00D74257"/>
    <w:rsid w:val="00D8194B"/>
    <w:rsid w:val="00D84B0A"/>
    <w:rsid w:val="00D85898"/>
    <w:rsid w:val="00D86E42"/>
    <w:rsid w:val="00D9333D"/>
    <w:rsid w:val="00D958AB"/>
    <w:rsid w:val="00D96669"/>
    <w:rsid w:val="00D976ED"/>
    <w:rsid w:val="00DA01A4"/>
    <w:rsid w:val="00DA02AB"/>
    <w:rsid w:val="00DA09F5"/>
    <w:rsid w:val="00DA0A9E"/>
    <w:rsid w:val="00DA42CC"/>
    <w:rsid w:val="00DA5AB5"/>
    <w:rsid w:val="00DA6690"/>
    <w:rsid w:val="00DA7499"/>
    <w:rsid w:val="00DB5F87"/>
    <w:rsid w:val="00DB6008"/>
    <w:rsid w:val="00DC34EE"/>
    <w:rsid w:val="00DD0D84"/>
    <w:rsid w:val="00DE0E8A"/>
    <w:rsid w:val="00DE5C8C"/>
    <w:rsid w:val="00DE6AC3"/>
    <w:rsid w:val="00DE79B9"/>
    <w:rsid w:val="00DF7F0A"/>
    <w:rsid w:val="00E0695C"/>
    <w:rsid w:val="00E16A12"/>
    <w:rsid w:val="00E258B2"/>
    <w:rsid w:val="00E4116C"/>
    <w:rsid w:val="00E427CC"/>
    <w:rsid w:val="00E51429"/>
    <w:rsid w:val="00E51CF6"/>
    <w:rsid w:val="00E5594E"/>
    <w:rsid w:val="00E62399"/>
    <w:rsid w:val="00E63597"/>
    <w:rsid w:val="00E6666A"/>
    <w:rsid w:val="00E67C7D"/>
    <w:rsid w:val="00E72A83"/>
    <w:rsid w:val="00E76CC7"/>
    <w:rsid w:val="00E80C90"/>
    <w:rsid w:val="00E81A5B"/>
    <w:rsid w:val="00E859E6"/>
    <w:rsid w:val="00E90767"/>
    <w:rsid w:val="00E91214"/>
    <w:rsid w:val="00E9309C"/>
    <w:rsid w:val="00E93CD6"/>
    <w:rsid w:val="00E957CB"/>
    <w:rsid w:val="00E97614"/>
    <w:rsid w:val="00EA2140"/>
    <w:rsid w:val="00EA23CC"/>
    <w:rsid w:val="00EA2AB0"/>
    <w:rsid w:val="00EA67E3"/>
    <w:rsid w:val="00ED44B8"/>
    <w:rsid w:val="00ED650C"/>
    <w:rsid w:val="00ED6575"/>
    <w:rsid w:val="00EE0DEA"/>
    <w:rsid w:val="00EE1597"/>
    <w:rsid w:val="00EE2E74"/>
    <w:rsid w:val="00EE3A3B"/>
    <w:rsid w:val="00EE41B2"/>
    <w:rsid w:val="00EE48C0"/>
    <w:rsid w:val="00EF3613"/>
    <w:rsid w:val="00EF5A2E"/>
    <w:rsid w:val="00EF63E3"/>
    <w:rsid w:val="00EF6D0E"/>
    <w:rsid w:val="00EF7AE0"/>
    <w:rsid w:val="00F00D3B"/>
    <w:rsid w:val="00F01A74"/>
    <w:rsid w:val="00F064EB"/>
    <w:rsid w:val="00F0709E"/>
    <w:rsid w:val="00F15762"/>
    <w:rsid w:val="00F17BF9"/>
    <w:rsid w:val="00F20A3E"/>
    <w:rsid w:val="00F25695"/>
    <w:rsid w:val="00F26EA3"/>
    <w:rsid w:val="00F3357E"/>
    <w:rsid w:val="00F35084"/>
    <w:rsid w:val="00F4354E"/>
    <w:rsid w:val="00F437C5"/>
    <w:rsid w:val="00F43F13"/>
    <w:rsid w:val="00F61445"/>
    <w:rsid w:val="00F7040D"/>
    <w:rsid w:val="00F71A37"/>
    <w:rsid w:val="00F73E85"/>
    <w:rsid w:val="00F814B8"/>
    <w:rsid w:val="00F868C3"/>
    <w:rsid w:val="00F914AE"/>
    <w:rsid w:val="00F922D6"/>
    <w:rsid w:val="00F9374C"/>
    <w:rsid w:val="00F97ACC"/>
    <w:rsid w:val="00F97FB7"/>
    <w:rsid w:val="00FA04B6"/>
    <w:rsid w:val="00FA0FAF"/>
    <w:rsid w:val="00FA4EF4"/>
    <w:rsid w:val="00FA69F6"/>
    <w:rsid w:val="00FA7EDF"/>
    <w:rsid w:val="00FB4E8E"/>
    <w:rsid w:val="00FB6C83"/>
    <w:rsid w:val="00FB7288"/>
    <w:rsid w:val="00FC5A75"/>
    <w:rsid w:val="00FC7043"/>
    <w:rsid w:val="00FD2695"/>
    <w:rsid w:val="00FD4C7E"/>
    <w:rsid w:val="00FE2884"/>
    <w:rsid w:val="00FF0AE7"/>
    <w:rsid w:val="00FF1FF4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A2912"/>
  <w15:docId w15:val="{2FAA6E7B-7622-4582-88E8-97AAA2B5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66C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ontepargpadro"/>
    <w:rsid w:val="0056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E9529-E457-4A0E-AFF2-54767ED3A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3</Pages>
  <Words>1103</Words>
  <Characters>5958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169</cp:revision>
  <cp:lastPrinted>2017-04-19T20:19:00Z</cp:lastPrinted>
  <dcterms:created xsi:type="dcterms:W3CDTF">2017-08-28T14:40:00Z</dcterms:created>
  <dcterms:modified xsi:type="dcterms:W3CDTF">2018-04-09T18:22:00Z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